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C4B" w:rsidRPr="00421C9A" w:rsidRDefault="004C144D" w:rsidP="006C6C4B">
      <w:pPr>
        <w:rPr>
          <w:rFonts w:ascii="Tahoma" w:hAnsi="Tahoma" w:cs="Tahoma"/>
          <w:sz w:val="22"/>
          <w:szCs w:val="22"/>
          <w:lang w:val="en-GB"/>
        </w:rPr>
      </w:pPr>
      <w:r>
        <w:rPr>
          <w:rFonts w:ascii="Tahoma" w:hAnsi="Tahoma" w:cs="Tahoma"/>
          <w:sz w:val="22"/>
          <w:szCs w:val="22"/>
        </w:rPr>
        <w:t xml:space="preserve">Nota de </w:t>
      </w:r>
      <w:proofErr w:type="spellStart"/>
      <w:r>
        <w:rPr>
          <w:rFonts w:ascii="Tahoma" w:hAnsi="Tahoma" w:cs="Tahoma"/>
          <w:sz w:val="22"/>
          <w:szCs w:val="22"/>
        </w:rPr>
        <w:t>prensa</w:t>
      </w:r>
      <w:proofErr w:type="spellEnd"/>
    </w:p>
    <w:p w:rsidR="006C6C4B" w:rsidRPr="00421C9A" w:rsidRDefault="006C6C4B" w:rsidP="006C6C4B">
      <w:pPr>
        <w:rPr>
          <w:rFonts w:ascii="Tahoma" w:hAnsi="Tahoma" w:cs="Tahoma"/>
          <w:sz w:val="22"/>
          <w:szCs w:val="22"/>
          <w:lang w:val="en-GB"/>
        </w:rPr>
      </w:pPr>
    </w:p>
    <w:p w:rsidR="006C6C4B" w:rsidRPr="00421C9A" w:rsidRDefault="006C6C4B" w:rsidP="006C6C4B">
      <w:pPr>
        <w:rPr>
          <w:rFonts w:ascii="Tahoma" w:hAnsi="Tahoma" w:cs="Tahoma"/>
          <w:sz w:val="22"/>
          <w:szCs w:val="22"/>
          <w:lang w:val="en-GB"/>
        </w:rPr>
      </w:pPr>
    </w:p>
    <w:p w:rsidR="006C6C4B" w:rsidRPr="00421C9A" w:rsidRDefault="006C6C4B" w:rsidP="006C6C4B">
      <w:pPr>
        <w:rPr>
          <w:rFonts w:ascii="Tahoma" w:hAnsi="Tahoma" w:cs="Tahoma"/>
          <w:sz w:val="22"/>
          <w:szCs w:val="22"/>
          <w:lang w:val="en-GB"/>
        </w:rPr>
      </w:pPr>
      <w:proofErr w:type="spellStart"/>
      <w:r w:rsidRPr="00421C9A">
        <w:rPr>
          <w:rFonts w:ascii="Tahoma" w:hAnsi="Tahoma" w:cs="Tahoma"/>
          <w:sz w:val="22"/>
          <w:szCs w:val="22"/>
          <w:lang w:val="en-GB"/>
        </w:rPr>
        <w:t>Neukirchen-Vluyn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(</w:t>
      </w:r>
      <w:proofErr w:type="spellStart"/>
      <w:r w:rsidR="004C144D" w:rsidRPr="004C144D">
        <w:rPr>
          <w:rFonts w:ascii="Tahoma" w:hAnsi="Tahoma" w:cs="Tahoma"/>
          <w:sz w:val="22"/>
          <w:szCs w:val="22"/>
          <w:lang w:val="en-GB"/>
        </w:rPr>
        <w:t>Alemania</w:t>
      </w:r>
      <w:proofErr w:type="spellEnd"/>
      <w:r>
        <w:rPr>
          <w:rFonts w:ascii="Tahoma" w:hAnsi="Tahoma" w:cs="Tahoma"/>
          <w:sz w:val="22"/>
          <w:szCs w:val="22"/>
          <w:lang w:val="en-GB"/>
        </w:rPr>
        <w:t>)</w:t>
      </w:r>
      <w:r w:rsidRPr="00421C9A">
        <w:rPr>
          <w:rFonts w:ascii="Tahoma" w:hAnsi="Tahoma" w:cs="Tahoma"/>
          <w:sz w:val="22"/>
          <w:szCs w:val="22"/>
          <w:lang w:val="en-GB"/>
        </w:rPr>
        <w:t xml:space="preserve">, </w:t>
      </w:r>
      <w:r w:rsidR="004C144D">
        <w:rPr>
          <w:rFonts w:ascii="Tahoma" w:hAnsi="Tahoma" w:cs="Tahoma"/>
          <w:sz w:val="22"/>
          <w:szCs w:val="22"/>
          <w:lang w:val="en-GB"/>
        </w:rPr>
        <w:t>2.5.</w:t>
      </w:r>
      <w:r w:rsidR="00D010A6" w:rsidRPr="00D010A6">
        <w:rPr>
          <w:rFonts w:ascii="Tahoma" w:hAnsi="Tahoma" w:cs="Tahoma"/>
          <w:sz w:val="22"/>
          <w:szCs w:val="22"/>
          <w:lang w:val="en-GB"/>
        </w:rPr>
        <w:t>2019</w:t>
      </w:r>
    </w:p>
    <w:p w:rsidR="006C6C4B" w:rsidRPr="00421C9A" w:rsidRDefault="006C6C4B" w:rsidP="006C6C4B">
      <w:pPr>
        <w:rPr>
          <w:rFonts w:ascii="Tahoma" w:hAnsi="Tahoma" w:cs="Tahoma"/>
          <w:lang w:val="en-GB"/>
        </w:rPr>
      </w:pPr>
    </w:p>
    <w:p w:rsidR="006C6C4B" w:rsidRPr="00421C9A" w:rsidRDefault="006C6C4B" w:rsidP="006C6C4B">
      <w:pPr>
        <w:spacing w:line="360" w:lineRule="auto"/>
        <w:rPr>
          <w:rFonts w:ascii="Tahoma" w:hAnsi="Tahoma" w:cs="Tahoma"/>
          <w:b/>
          <w:sz w:val="24"/>
          <w:szCs w:val="24"/>
          <w:lang w:val="en-GB"/>
        </w:rPr>
      </w:pPr>
    </w:p>
    <w:p w:rsidR="006C6C4B" w:rsidRPr="00C15DE2" w:rsidRDefault="00D010A6" w:rsidP="006C6C4B">
      <w:pPr>
        <w:spacing w:line="360" w:lineRule="auto"/>
        <w:rPr>
          <w:rFonts w:ascii="Tahoma" w:hAnsi="Tahoma" w:cs="Tahoma"/>
          <w:b/>
          <w:sz w:val="24"/>
          <w:szCs w:val="24"/>
          <w:lang w:val="en-GB"/>
        </w:rPr>
      </w:pPr>
      <w:r w:rsidRPr="00D010A6">
        <w:rPr>
          <w:rFonts w:ascii="Tahoma" w:hAnsi="Tahoma" w:cs="Tahoma"/>
          <w:b/>
          <w:sz w:val="24"/>
          <w:szCs w:val="24"/>
          <w:lang w:val="en-GB"/>
        </w:rPr>
        <w:t xml:space="preserve">El </w:t>
      </w:r>
      <w:proofErr w:type="spellStart"/>
      <w:r w:rsidRPr="00D010A6">
        <w:rPr>
          <w:rFonts w:ascii="Tahoma" w:hAnsi="Tahoma" w:cs="Tahoma"/>
          <w:b/>
          <w:sz w:val="24"/>
          <w:szCs w:val="24"/>
          <w:lang w:val="en-GB"/>
        </w:rPr>
        <w:t>mantenimiento</w:t>
      </w:r>
      <w:proofErr w:type="spellEnd"/>
      <w:r w:rsidRPr="00D010A6">
        <w:rPr>
          <w:rFonts w:ascii="Tahoma" w:hAnsi="Tahoma" w:cs="Tahoma"/>
          <w:b/>
          <w:sz w:val="24"/>
          <w:szCs w:val="24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b/>
          <w:sz w:val="24"/>
          <w:szCs w:val="24"/>
          <w:lang w:val="en-GB"/>
        </w:rPr>
        <w:t>predictivo</w:t>
      </w:r>
      <w:proofErr w:type="spellEnd"/>
      <w:r w:rsidRPr="00D010A6">
        <w:rPr>
          <w:rFonts w:ascii="Tahoma" w:hAnsi="Tahoma" w:cs="Tahoma"/>
          <w:b/>
          <w:sz w:val="24"/>
          <w:szCs w:val="24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b/>
          <w:sz w:val="24"/>
          <w:szCs w:val="24"/>
          <w:lang w:val="en-GB"/>
        </w:rPr>
        <w:t>asegura</w:t>
      </w:r>
      <w:proofErr w:type="spellEnd"/>
      <w:r w:rsidRPr="00D010A6">
        <w:rPr>
          <w:rFonts w:ascii="Tahoma" w:hAnsi="Tahoma" w:cs="Tahoma"/>
          <w:b/>
          <w:sz w:val="24"/>
          <w:szCs w:val="24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b/>
          <w:sz w:val="24"/>
          <w:szCs w:val="24"/>
          <w:lang w:val="en-GB"/>
        </w:rPr>
        <w:t>los</w:t>
      </w:r>
      <w:proofErr w:type="spellEnd"/>
      <w:r w:rsidRPr="00D010A6">
        <w:rPr>
          <w:rFonts w:ascii="Tahoma" w:hAnsi="Tahoma" w:cs="Tahoma"/>
          <w:b/>
          <w:sz w:val="24"/>
          <w:szCs w:val="24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b/>
          <w:sz w:val="24"/>
          <w:szCs w:val="24"/>
          <w:lang w:val="en-GB"/>
        </w:rPr>
        <w:t>procesos</w:t>
      </w:r>
      <w:proofErr w:type="spellEnd"/>
      <w:r w:rsidRPr="00D010A6">
        <w:rPr>
          <w:rFonts w:ascii="Tahoma" w:hAnsi="Tahoma" w:cs="Tahoma"/>
          <w:b/>
          <w:sz w:val="24"/>
          <w:szCs w:val="24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b/>
          <w:sz w:val="24"/>
          <w:szCs w:val="24"/>
          <w:lang w:val="en-GB"/>
        </w:rPr>
        <w:t>producción</w:t>
      </w:r>
      <w:proofErr w:type="spellEnd"/>
      <w:r w:rsidRPr="00D010A6">
        <w:rPr>
          <w:rFonts w:ascii="Tahoma" w:hAnsi="Tahoma" w:cs="Tahoma"/>
          <w:b/>
          <w:sz w:val="24"/>
          <w:szCs w:val="24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b/>
          <w:sz w:val="24"/>
          <w:szCs w:val="24"/>
          <w:lang w:val="en-GB"/>
        </w:rPr>
        <w:t>en</w:t>
      </w:r>
      <w:proofErr w:type="spellEnd"/>
      <w:r w:rsidRPr="00D010A6">
        <w:rPr>
          <w:rFonts w:ascii="Tahoma" w:hAnsi="Tahoma" w:cs="Tahoma"/>
          <w:b/>
          <w:sz w:val="24"/>
          <w:szCs w:val="24"/>
          <w:lang w:val="en-GB"/>
        </w:rPr>
        <w:t xml:space="preserve"> la </w:t>
      </w:r>
      <w:proofErr w:type="spellStart"/>
      <w:r w:rsidRPr="00D010A6">
        <w:rPr>
          <w:rFonts w:ascii="Tahoma" w:hAnsi="Tahoma" w:cs="Tahoma"/>
          <w:b/>
          <w:sz w:val="24"/>
          <w:szCs w:val="24"/>
          <w:lang w:val="en-GB"/>
        </w:rPr>
        <w:t>industria</w:t>
      </w:r>
      <w:proofErr w:type="spellEnd"/>
      <w:r w:rsidRPr="00D010A6">
        <w:rPr>
          <w:rFonts w:ascii="Tahoma" w:hAnsi="Tahoma" w:cs="Tahoma"/>
          <w:b/>
          <w:sz w:val="24"/>
          <w:szCs w:val="24"/>
          <w:lang w:val="en-GB"/>
        </w:rPr>
        <w:t xml:space="preserve"> de las </w:t>
      </w:r>
      <w:proofErr w:type="spellStart"/>
      <w:r w:rsidRPr="00D010A6">
        <w:rPr>
          <w:rFonts w:ascii="Tahoma" w:hAnsi="Tahoma" w:cs="Tahoma"/>
          <w:b/>
          <w:sz w:val="24"/>
          <w:szCs w:val="24"/>
          <w:lang w:val="en-GB"/>
        </w:rPr>
        <w:t>fibras</w:t>
      </w:r>
      <w:proofErr w:type="spellEnd"/>
      <w:r>
        <w:rPr>
          <w:rFonts w:ascii="Tahoma" w:hAnsi="Tahoma" w:cs="Tahoma"/>
          <w:b/>
          <w:sz w:val="28"/>
          <w:szCs w:val="28"/>
          <w:lang w:val="en-GB"/>
        </w:rPr>
        <w:br/>
      </w:r>
      <w:r w:rsidRPr="00D010A6">
        <w:rPr>
          <w:rFonts w:ascii="Tahoma" w:hAnsi="Tahoma" w:cs="Tahoma"/>
          <w:b/>
          <w:lang w:val="en-GB"/>
        </w:rPr>
        <w:t xml:space="preserve">SCHWING Technologies con </w:t>
      </w:r>
      <w:proofErr w:type="spellStart"/>
      <w:r w:rsidRPr="00D010A6">
        <w:rPr>
          <w:rFonts w:ascii="Tahoma" w:hAnsi="Tahoma" w:cs="Tahoma"/>
          <w:b/>
          <w:lang w:val="en-GB"/>
        </w:rPr>
        <w:t>soluciones</w:t>
      </w:r>
      <w:proofErr w:type="spellEnd"/>
      <w:r w:rsidRPr="00D010A6">
        <w:rPr>
          <w:rFonts w:ascii="Tahoma" w:hAnsi="Tahoma" w:cs="Tahoma"/>
          <w:b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b/>
          <w:lang w:val="en-GB"/>
        </w:rPr>
        <w:t>limpieza</w:t>
      </w:r>
      <w:proofErr w:type="spellEnd"/>
      <w:r w:rsidRPr="00D010A6">
        <w:rPr>
          <w:rFonts w:ascii="Tahoma" w:hAnsi="Tahoma" w:cs="Tahoma"/>
          <w:b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b/>
          <w:lang w:val="en-GB"/>
        </w:rPr>
        <w:t>térmica</w:t>
      </w:r>
      <w:proofErr w:type="spellEnd"/>
      <w:r w:rsidRPr="00D010A6">
        <w:rPr>
          <w:rFonts w:ascii="Tahoma" w:hAnsi="Tahoma" w:cs="Tahoma"/>
          <w:b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b/>
          <w:lang w:val="en-GB"/>
        </w:rPr>
        <w:t>en</w:t>
      </w:r>
      <w:proofErr w:type="spellEnd"/>
      <w:r w:rsidRPr="00D010A6">
        <w:rPr>
          <w:rFonts w:ascii="Tahoma" w:hAnsi="Tahoma" w:cs="Tahoma"/>
          <w:b/>
          <w:lang w:val="en-GB"/>
        </w:rPr>
        <w:t xml:space="preserve"> ITMA 2019</w:t>
      </w:r>
    </w:p>
    <w:p w:rsidR="00C15DE2" w:rsidRPr="00421C9A" w:rsidRDefault="00C15DE2" w:rsidP="006C6C4B">
      <w:pPr>
        <w:spacing w:line="360" w:lineRule="auto"/>
        <w:rPr>
          <w:rFonts w:ascii="Tahoma" w:hAnsi="Tahoma" w:cs="Tahoma"/>
          <w:sz w:val="22"/>
          <w:szCs w:val="22"/>
          <w:lang w:val="en-GB"/>
        </w:rPr>
      </w:pPr>
    </w:p>
    <w:p w:rsidR="00D010A6" w:rsidRPr="00D010A6" w:rsidRDefault="00D010A6" w:rsidP="00D010A6">
      <w:pPr>
        <w:spacing w:line="360" w:lineRule="auto"/>
        <w:rPr>
          <w:rFonts w:ascii="Tahoma" w:hAnsi="Tahoma" w:cs="Tahoma"/>
          <w:sz w:val="22"/>
          <w:szCs w:val="22"/>
          <w:lang w:val="en-GB"/>
        </w:rPr>
      </w:pPr>
      <w:r w:rsidRPr="00D010A6">
        <w:rPr>
          <w:rFonts w:ascii="Tahoma" w:hAnsi="Tahoma" w:cs="Tahoma"/>
          <w:sz w:val="22"/>
          <w:szCs w:val="22"/>
          <w:lang w:val="en-GB"/>
        </w:rPr>
        <w:t xml:space="preserve">La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producción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textiles y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prendas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vestir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será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gramStart"/>
      <w:r w:rsidRPr="00D010A6">
        <w:rPr>
          <w:rFonts w:ascii="Tahoma" w:hAnsi="Tahoma" w:cs="Tahoma"/>
          <w:sz w:val="22"/>
          <w:szCs w:val="22"/>
          <w:lang w:val="en-GB"/>
        </w:rPr>
        <w:t xml:space="preserve">el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centro</w:t>
      </w:r>
      <w:proofErr w:type="spellEnd"/>
      <w:proofErr w:type="gram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atención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la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edición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este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año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ITMA 2019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Barcelona. Del 20 al 26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junio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2019, el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especialista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alemán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SCHWING Technologies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presentará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soluciones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limpieza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térmica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para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herramientas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producción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contaminadas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con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polímeros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.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el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pabellón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7</w:t>
      </w:r>
      <w:r w:rsidR="001E67CE">
        <w:rPr>
          <w:rFonts w:ascii="Tahoma" w:hAnsi="Tahoma" w:cs="Tahoma"/>
          <w:sz w:val="22"/>
          <w:szCs w:val="22"/>
          <w:lang w:val="en-GB"/>
        </w:rPr>
        <w:t xml:space="preserve"> </w:t>
      </w:r>
      <w:r w:rsidRPr="00D010A6">
        <w:rPr>
          <w:rFonts w:ascii="Tahoma" w:hAnsi="Tahoma" w:cs="Tahoma"/>
          <w:sz w:val="22"/>
          <w:szCs w:val="22"/>
          <w:lang w:val="en-GB"/>
        </w:rPr>
        <w:t>/</w:t>
      </w:r>
      <w:r w:rsidR="001E67CE">
        <w:rPr>
          <w:rFonts w:ascii="Tahoma" w:hAnsi="Tahoma" w:cs="Tahoma"/>
          <w:sz w:val="22"/>
          <w:szCs w:val="22"/>
          <w:lang w:val="en-GB"/>
        </w:rPr>
        <w:t xml:space="preserve"> </w:t>
      </w:r>
      <w:r w:rsidRPr="00D010A6">
        <w:rPr>
          <w:rFonts w:ascii="Tahoma" w:hAnsi="Tahoma" w:cs="Tahoma"/>
          <w:sz w:val="22"/>
          <w:szCs w:val="22"/>
          <w:lang w:val="en-GB"/>
        </w:rPr>
        <w:t xml:space="preserve">Stand C120,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expertos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SCHWING, el director general Thomas Schwing y el director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ventas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Virgilio Pérez Guembe,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informarán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sobre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el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potencial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y las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ventajas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sistemas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y las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tiendas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limpieza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del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líder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tecnológico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alemán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. La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mediana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empresa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desde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hace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50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años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gramStart"/>
      <w:r w:rsidRPr="00D010A6">
        <w:rPr>
          <w:rFonts w:ascii="Tahoma" w:hAnsi="Tahoma" w:cs="Tahoma"/>
          <w:sz w:val="22"/>
          <w:szCs w:val="22"/>
          <w:lang w:val="en-GB"/>
        </w:rPr>
        <w:t>un</w:t>
      </w:r>
      <w:proofErr w:type="gram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especialista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éxito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internacional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la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eliminación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polímeros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.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Desde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principios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2019,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clientes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estadounidenses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y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canadi</w:t>
      </w:r>
      <w:r w:rsidR="00C7680D">
        <w:rPr>
          <w:rFonts w:ascii="Tahoma" w:hAnsi="Tahoma" w:cs="Tahoma"/>
          <w:sz w:val="22"/>
          <w:szCs w:val="22"/>
          <w:lang w:val="en-GB"/>
        </w:rPr>
        <w:t>enses</w:t>
      </w:r>
      <w:proofErr w:type="spellEnd"/>
      <w:r w:rsidR="00C7680D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C7680D">
        <w:rPr>
          <w:rFonts w:ascii="Tahoma" w:hAnsi="Tahoma" w:cs="Tahoma"/>
          <w:sz w:val="22"/>
          <w:szCs w:val="22"/>
          <w:lang w:val="en-GB"/>
        </w:rPr>
        <w:t>también</w:t>
      </w:r>
      <w:proofErr w:type="spellEnd"/>
      <w:r w:rsidR="00C7680D">
        <w:rPr>
          <w:rFonts w:ascii="Tahoma" w:hAnsi="Tahoma" w:cs="Tahoma"/>
          <w:sz w:val="22"/>
          <w:szCs w:val="22"/>
          <w:lang w:val="en-GB"/>
        </w:rPr>
        <w:t xml:space="preserve"> se </w:t>
      </w:r>
      <w:proofErr w:type="spellStart"/>
      <w:r w:rsidR="00C7680D">
        <w:rPr>
          <w:rFonts w:ascii="Tahoma" w:hAnsi="Tahoma" w:cs="Tahoma"/>
          <w:sz w:val="22"/>
          <w:szCs w:val="22"/>
          <w:lang w:val="en-GB"/>
        </w:rPr>
        <w:t>benefician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gramStart"/>
      <w:r w:rsidRPr="00D010A6">
        <w:rPr>
          <w:rFonts w:ascii="Tahoma" w:hAnsi="Tahoma" w:cs="Tahoma"/>
          <w:sz w:val="22"/>
          <w:szCs w:val="22"/>
          <w:lang w:val="en-GB"/>
        </w:rPr>
        <w:t>del</w:t>
      </w:r>
      <w:proofErr w:type="gram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servicio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y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asesoramiento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expertos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estadounidenses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SCHWING North America Technologies, con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sede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Princeton, Nueva Jersey.</w:t>
      </w:r>
    </w:p>
    <w:p w:rsidR="00D010A6" w:rsidRPr="00D010A6" w:rsidRDefault="00D010A6" w:rsidP="00D010A6">
      <w:pPr>
        <w:spacing w:line="360" w:lineRule="auto"/>
        <w:rPr>
          <w:rFonts w:ascii="Tahoma" w:hAnsi="Tahoma" w:cs="Tahoma"/>
          <w:sz w:val="22"/>
          <w:szCs w:val="22"/>
          <w:lang w:val="en-GB"/>
        </w:rPr>
      </w:pPr>
    </w:p>
    <w:p w:rsidR="00D010A6" w:rsidRPr="00D010A6" w:rsidRDefault="00D010A6" w:rsidP="00D010A6">
      <w:pPr>
        <w:spacing w:line="360" w:lineRule="auto"/>
        <w:rPr>
          <w:rFonts w:ascii="Tahoma" w:hAnsi="Tahoma" w:cs="Tahoma"/>
          <w:sz w:val="22"/>
          <w:szCs w:val="22"/>
          <w:lang w:val="en-GB"/>
        </w:rPr>
      </w:pP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Procesos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limpieza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térmica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piezas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máquinas</w:t>
      </w:r>
      <w:proofErr w:type="spellEnd"/>
    </w:p>
    <w:p w:rsidR="00D010A6" w:rsidRPr="00D010A6" w:rsidRDefault="00D010A6" w:rsidP="00D010A6">
      <w:pPr>
        <w:spacing w:line="360" w:lineRule="auto"/>
        <w:rPr>
          <w:rFonts w:ascii="Tahoma" w:hAnsi="Tahoma" w:cs="Tahoma"/>
          <w:sz w:val="22"/>
          <w:szCs w:val="22"/>
          <w:lang w:val="en-GB"/>
        </w:rPr>
      </w:pPr>
      <w:r w:rsidRPr="00D010A6">
        <w:rPr>
          <w:rFonts w:ascii="Tahoma" w:hAnsi="Tahoma" w:cs="Tahoma"/>
          <w:sz w:val="22"/>
          <w:szCs w:val="22"/>
          <w:lang w:val="en-GB"/>
        </w:rPr>
        <w:t xml:space="preserve">Los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sistemas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VACUCLEAN e INNOVACLEAN,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bajo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consumo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energético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respetuosos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con el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medio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ambiente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y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totalmente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automáticos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garantizan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resultados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limpieza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sin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residuos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. A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petición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, SCHWING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puede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ampliar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estos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sistemas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con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unidades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adicionales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r w:rsidR="00C7680D">
        <w:rPr>
          <w:rFonts w:ascii="Tahoma" w:hAnsi="Tahoma" w:cs="Tahoma"/>
          <w:sz w:val="22"/>
          <w:szCs w:val="22"/>
          <w:lang w:val="en-GB"/>
        </w:rPr>
        <w:t>post-</w:t>
      </w:r>
      <w:proofErr w:type="spellStart"/>
      <w:r w:rsidR="00C7680D">
        <w:rPr>
          <w:rFonts w:ascii="Tahoma" w:hAnsi="Tahoma" w:cs="Tahoma"/>
          <w:sz w:val="22"/>
          <w:szCs w:val="22"/>
          <w:lang w:val="en-GB"/>
        </w:rPr>
        <w:t>tratamiento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. "Los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sistemas</w:t>
      </w:r>
      <w:proofErr w:type="spellEnd"/>
      <w:r w:rsidR="00C7680D">
        <w:rPr>
          <w:rFonts w:ascii="Tahoma" w:hAnsi="Tahoma" w:cs="Tahoma"/>
          <w:sz w:val="22"/>
          <w:szCs w:val="22"/>
          <w:lang w:val="en-GB"/>
        </w:rPr>
        <w:t>,</w:t>
      </w:r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fácil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instalación</w:t>
      </w:r>
      <w:proofErr w:type="spellEnd"/>
      <w:r w:rsidR="00C7680D">
        <w:rPr>
          <w:rFonts w:ascii="Tahoma" w:hAnsi="Tahoma" w:cs="Tahoma"/>
          <w:sz w:val="22"/>
          <w:szCs w:val="22"/>
          <w:lang w:val="en-GB"/>
        </w:rPr>
        <w:t>,</w:t>
      </w:r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eliminan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cualquier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residuo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polímero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las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herramientas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producción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forma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fiable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y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cuidadosa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",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subraya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Thomas Schwing, director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gerente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r w:rsidR="001E67CE">
        <w:rPr>
          <w:rFonts w:ascii="Tahoma" w:hAnsi="Tahoma" w:cs="Tahoma"/>
          <w:sz w:val="22"/>
          <w:szCs w:val="22"/>
          <w:lang w:val="en-GB"/>
        </w:rPr>
        <w:t xml:space="preserve">SCHWING. </w:t>
      </w:r>
      <w:proofErr w:type="spellStart"/>
      <w:r w:rsidR="001E67CE">
        <w:rPr>
          <w:rFonts w:ascii="Tahoma" w:hAnsi="Tahoma" w:cs="Tahoma"/>
          <w:sz w:val="22"/>
          <w:szCs w:val="22"/>
          <w:lang w:val="en-GB"/>
        </w:rPr>
        <w:t>Estos</w:t>
      </w:r>
      <w:proofErr w:type="spellEnd"/>
      <w:r w:rsidR="001E67CE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1E67CE">
        <w:rPr>
          <w:rFonts w:ascii="Tahoma" w:hAnsi="Tahoma" w:cs="Tahoma"/>
          <w:sz w:val="22"/>
          <w:szCs w:val="22"/>
          <w:lang w:val="en-GB"/>
        </w:rPr>
        <w:t>incluyen</w:t>
      </w:r>
      <w:proofErr w:type="spellEnd"/>
      <w:r w:rsidR="001E67CE">
        <w:rPr>
          <w:rFonts w:ascii="Tahoma" w:hAnsi="Tahoma" w:cs="Tahoma"/>
          <w:sz w:val="22"/>
          <w:szCs w:val="22"/>
          <w:lang w:val="en-GB"/>
        </w:rPr>
        <w:t xml:space="preserve"> packs o </w:t>
      </w:r>
      <w:proofErr w:type="spellStart"/>
      <w:r w:rsidR="001E67CE">
        <w:rPr>
          <w:rFonts w:ascii="Tahoma" w:hAnsi="Tahoma" w:cs="Tahoma"/>
          <w:sz w:val="22"/>
          <w:szCs w:val="22"/>
          <w:lang w:val="en-GB"/>
        </w:rPr>
        <w:t>cabezales</w:t>
      </w:r>
      <w:proofErr w:type="spellEnd"/>
      <w:r w:rsidR="001E67CE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="001E67CE">
        <w:rPr>
          <w:rFonts w:ascii="Tahoma" w:hAnsi="Tahoma" w:cs="Tahoma"/>
          <w:sz w:val="22"/>
          <w:szCs w:val="22"/>
          <w:lang w:val="en-GB"/>
        </w:rPr>
        <w:t>hilatura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="00D33C77">
        <w:rPr>
          <w:rFonts w:ascii="Tahoma" w:hAnsi="Tahoma" w:cs="Tahoma"/>
          <w:sz w:val="22"/>
          <w:szCs w:val="22"/>
          <w:lang w:val="en-GB"/>
        </w:rPr>
        <w:t>filtros</w:t>
      </w:r>
      <w:proofErr w:type="spellEnd"/>
      <w:r w:rsidR="00D33C77">
        <w:rPr>
          <w:rFonts w:ascii="Tahoma" w:hAnsi="Tahoma" w:cs="Tahoma"/>
          <w:sz w:val="22"/>
          <w:szCs w:val="22"/>
          <w:lang w:val="en-GB"/>
        </w:rPr>
        <w:t xml:space="preserve"> de disco o de vela</w:t>
      </w:r>
      <w:bookmarkStart w:id="0" w:name="_GoBack"/>
      <w:bookmarkEnd w:id="0"/>
      <w:r w:rsidRPr="00D010A6">
        <w:rPr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así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proofErr w:type="gramStart"/>
      <w:r w:rsidRPr="00D010A6">
        <w:rPr>
          <w:rFonts w:ascii="Tahoma" w:hAnsi="Tahoma" w:cs="Tahoma"/>
          <w:sz w:val="22"/>
          <w:szCs w:val="22"/>
          <w:lang w:val="en-GB"/>
        </w:rPr>
        <w:t>como</w:t>
      </w:r>
      <w:proofErr w:type="spellEnd"/>
      <w:proofErr w:type="gram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1E67CE">
        <w:rPr>
          <w:rFonts w:ascii="Tahoma" w:hAnsi="Tahoma" w:cs="Tahoma"/>
          <w:sz w:val="22"/>
          <w:szCs w:val="22"/>
          <w:lang w:val="en-GB"/>
        </w:rPr>
        <w:t>hileras</w:t>
      </w:r>
      <w:proofErr w:type="spellEnd"/>
      <w:r w:rsidR="001E67CE">
        <w:rPr>
          <w:rFonts w:ascii="Tahoma" w:hAnsi="Tahoma" w:cs="Tahoma"/>
          <w:sz w:val="22"/>
          <w:szCs w:val="22"/>
          <w:lang w:val="en-GB"/>
        </w:rPr>
        <w:t xml:space="preserve"> y </w:t>
      </w:r>
      <w:proofErr w:type="spellStart"/>
      <w:r w:rsidR="001E67CE">
        <w:rPr>
          <w:rFonts w:ascii="Tahoma" w:hAnsi="Tahoma" w:cs="Tahoma"/>
          <w:sz w:val="22"/>
          <w:szCs w:val="22"/>
          <w:lang w:val="en-GB"/>
        </w:rPr>
        <w:t>cabezales</w:t>
      </w:r>
      <w:proofErr w:type="spellEnd"/>
      <w:r w:rsidR="001E67CE">
        <w:rPr>
          <w:rFonts w:ascii="Tahoma" w:hAnsi="Tahoma" w:cs="Tahoma"/>
          <w:sz w:val="22"/>
          <w:szCs w:val="22"/>
          <w:lang w:val="en-GB"/>
        </w:rPr>
        <w:t xml:space="preserve"> para no-</w:t>
      </w:r>
      <w:proofErr w:type="spellStart"/>
      <w:r w:rsidR="001E67CE">
        <w:rPr>
          <w:rFonts w:ascii="Tahoma" w:hAnsi="Tahoma" w:cs="Tahoma"/>
          <w:sz w:val="22"/>
          <w:szCs w:val="22"/>
          <w:lang w:val="en-GB"/>
        </w:rPr>
        <w:t>tejido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con longitudes de hasta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seis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metros. Las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ventajas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para la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industria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textil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y de la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confección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técnica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son la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reducción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tiempos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parada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las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máquinas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y la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prolongación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la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vida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útil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las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piezas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limpiadas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>.</w:t>
      </w:r>
    </w:p>
    <w:p w:rsidR="00D010A6" w:rsidRPr="00D010A6" w:rsidRDefault="00D010A6" w:rsidP="00D010A6">
      <w:pPr>
        <w:spacing w:line="360" w:lineRule="auto"/>
        <w:rPr>
          <w:rFonts w:ascii="Tahoma" w:hAnsi="Tahoma" w:cs="Tahoma"/>
          <w:sz w:val="22"/>
          <w:szCs w:val="22"/>
          <w:lang w:val="en-GB"/>
        </w:rPr>
      </w:pPr>
    </w:p>
    <w:p w:rsidR="00D010A6" w:rsidRPr="00D010A6" w:rsidRDefault="00D010A6" w:rsidP="00D010A6">
      <w:pPr>
        <w:spacing w:line="360" w:lineRule="auto"/>
        <w:rPr>
          <w:rFonts w:ascii="Tahoma" w:hAnsi="Tahoma" w:cs="Tahoma"/>
          <w:sz w:val="22"/>
          <w:szCs w:val="22"/>
          <w:lang w:val="en-GB"/>
        </w:rPr>
      </w:pPr>
      <w:r w:rsidRPr="00D010A6">
        <w:rPr>
          <w:rFonts w:ascii="Tahoma" w:hAnsi="Tahoma" w:cs="Tahoma"/>
          <w:sz w:val="22"/>
          <w:szCs w:val="22"/>
          <w:lang w:val="en-GB"/>
        </w:rPr>
        <w:lastRenderedPageBreak/>
        <w:t xml:space="preserve">El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mantenimiento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predictivo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asegura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procesos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producción</w:t>
      </w:r>
      <w:proofErr w:type="spellEnd"/>
    </w:p>
    <w:p w:rsidR="00D010A6" w:rsidRPr="00D010A6" w:rsidRDefault="00D010A6" w:rsidP="00D010A6">
      <w:pPr>
        <w:spacing w:line="360" w:lineRule="auto"/>
        <w:rPr>
          <w:rFonts w:ascii="Tahoma" w:hAnsi="Tahoma" w:cs="Tahoma"/>
          <w:sz w:val="22"/>
          <w:szCs w:val="22"/>
          <w:lang w:val="en-GB"/>
        </w:rPr>
      </w:pPr>
      <w:r w:rsidRPr="00D010A6">
        <w:rPr>
          <w:rFonts w:ascii="Tahoma" w:hAnsi="Tahoma" w:cs="Tahoma"/>
          <w:sz w:val="22"/>
          <w:szCs w:val="22"/>
          <w:lang w:val="en-GB"/>
        </w:rPr>
        <w:t xml:space="preserve">Para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ahorrar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tiempo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y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costes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, el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mantenimiento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predictivo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también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juega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gramStart"/>
      <w:r w:rsidRPr="00D010A6">
        <w:rPr>
          <w:rFonts w:ascii="Tahoma" w:hAnsi="Tahoma" w:cs="Tahoma"/>
          <w:sz w:val="22"/>
          <w:szCs w:val="22"/>
          <w:lang w:val="en-GB"/>
        </w:rPr>
        <w:t>un</w:t>
      </w:r>
      <w:proofErr w:type="gram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papel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cada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vez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más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importante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la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limpieza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térmica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. Con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efecto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inmediato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, el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especialista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alemán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equipa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todos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nuevos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sistemas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SCHWING con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componentes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que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permiten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gramStart"/>
      <w:r w:rsidRPr="00D010A6">
        <w:rPr>
          <w:rFonts w:ascii="Tahoma" w:hAnsi="Tahoma" w:cs="Tahoma"/>
          <w:sz w:val="22"/>
          <w:szCs w:val="22"/>
          <w:lang w:val="en-GB"/>
        </w:rPr>
        <w:t>un</w:t>
      </w:r>
      <w:proofErr w:type="gram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mantenimiento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predictivo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sistemas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.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Esto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incluye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componentes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tales </w:t>
      </w:r>
      <w:proofErr w:type="spellStart"/>
      <w:proofErr w:type="gramStart"/>
      <w:r w:rsidRPr="00D010A6">
        <w:rPr>
          <w:rFonts w:ascii="Tahoma" w:hAnsi="Tahoma" w:cs="Tahoma"/>
          <w:sz w:val="22"/>
          <w:szCs w:val="22"/>
          <w:lang w:val="en-GB"/>
        </w:rPr>
        <w:t>como</w:t>
      </w:r>
      <w:proofErr w:type="spellEnd"/>
      <w:proofErr w:type="gram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nuevos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conceptos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reporte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fallas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, un enlace de </w:t>
      </w:r>
      <w:proofErr w:type="spellStart"/>
      <w:r w:rsidR="00C7680D">
        <w:rPr>
          <w:rFonts w:ascii="Tahoma" w:hAnsi="Tahoma" w:cs="Tahoma"/>
          <w:sz w:val="22"/>
          <w:szCs w:val="22"/>
          <w:lang w:val="en-GB"/>
        </w:rPr>
        <w:t>datos</w:t>
      </w:r>
      <w:proofErr w:type="spellEnd"/>
      <w:r w:rsidR="00C7680D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C7680D">
        <w:rPr>
          <w:rFonts w:ascii="Tahoma" w:hAnsi="Tahoma" w:cs="Tahoma"/>
          <w:sz w:val="22"/>
          <w:szCs w:val="22"/>
          <w:lang w:val="en-GB"/>
        </w:rPr>
        <w:t>interno</w:t>
      </w:r>
      <w:proofErr w:type="spellEnd"/>
      <w:r w:rsidR="00C7680D">
        <w:rPr>
          <w:rFonts w:ascii="Tahoma" w:hAnsi="Tahoma" w:cs="Tahoma"/>
          <w:sz w:val="22"/>
          <w:szCs w:val="22"/>
          <w:lang w:val="en-GB"/>
        </w:rPr>
        <w:t xml:space="preserve"> para </w:t>
      </w:r>
      <w:proofErr w:type="spellStart"/>
      <w:r w:rsidR="00C7680D">
        <w:rPr>
          <w:rFonts w:ascii="Tahoma" w:hAnsi="Tahoma" w:cs="Tahoma"/>
          <w:sz w:val="22"/>
          <w:szCs w:val="22"/>
          <w:lang w:val="en-GB"/>
        </w:rPr>
        <w:t>recabar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datos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y</w:t>
      </w:r>
      <w:r w:rsidR="00C7680D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C7680D">
        <w:rPr>
          <w:rFonts w:ascii="Tahoma" w:hAnsi="Tahoma" w:cs="Tahoma"/>
          <w:sz w:val="22"/>
          <w:szCs w:val="22"/>
          <w:lang w:val="en-GB"/>
        </w:rPr>
        <w:t>documentación</w:t>
      </w:r>
      <w:proofErr w:type="spellEnd"/>
      <w:r w:rsidR="00C7680D">
        <w:rPr>
          <w:rFonts w:ascii="Tahoma" w:hAnsi="Tahoma" w:cs="Tahoma"/>
          <w:sz w:val="22"/>
          <w:szCs w:val="22"/>
          <w:lang w:val="en-GB"/>
        </w:rPr>
        <w:t xml:space="preserve"> digital del </w:t>
      </w:r>
      <w:proofErr w:type="spellStart"/>
      <w:r w:rsidR="00C7680D">
        <w:rPr>
          <w:rFonts w:ascii="Tahoma" w:hAnsi="Tahoma" w:cs="Tahoma"/>
          <w:sz w:val="22"/>
          <w:szCs w:val="22"/>
          <w:lang w:val="en-GB"/>
        </w:rPr>
        <w:t>equipo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una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nube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SCHWING. "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Damos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gran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importancia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al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mantenimiento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predictivo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", dice Virgilio Pérez Guembe,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señalando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que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todos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datos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C7680D" w:rsidRPr="00D010A6">
        <w:rPr>
          <w:rFonts w:ascii="Tahoma" w:hAnsi="Tahoma" w:cs="Tahoma"/>
          <w:sz w:val="22"/>
          <w:szCs w:val="22"/>
          <w:lang w:val="en-GB"/>
        </w:rPr>
        <w:t>relevantes</w:t>
      </w:r>
      <w:proofErr w:type="spellEnd"/>
      <w:r w:rsidR="00C7680D"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r w:rsidR="00C7680D">
        <w:rPr>
          <w:rFonts w:ascii="Tahoma" w:hAnsi="Tahoma" w:cs="Tahoma"/>
          <w:sz w:val="22"/>
          <w:szCs w:val="22"/>
          <w:lang w:val="en-GB"/>
        </w:rPr>
        <w:t xml:space="preserve">de la </w:t>
      </w:r>
      <w:proofErr w:type="spellStart"/>
      <w:r w:rsidR="00C7680D">
        <w:rPr>
          <w:rFonts w:ascii="Tahoma" w:hAnsi="Tahoma" w:cs="Tahoma"/>
          <w:sz w:val="22"/>
          <w:szCs w:val="22"/>
          <w:lang w:val="en-GB"/>
        </w:rPr>
        <w:t>máquina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r w:rsidR="00C7680D">
        <w:rPr>
          <w:rFonts w:ascii="Tahoma" w:hAnsi="Tahoma" w:cs="Tahoma"/>
          <w:sz w:val="22"/>
          <w:szCs w:val="22"/>
          <w:lang w:val="en-GB"/>
        </w:rPr>
        <w:t xml:space="preserve">se </w:t>
      </w:r>
      <w:proofErr w:type="spellStart"/>
      <w:r w:rsidR="00C7680D">
        <w:rPr>
          <w:rFonts w:ascii="Tahoma" w:hAnsi="Tahoma" w:cs="Tahoma"/>
          <w:sz w:val="22"/>
          <w:szCs w:val="22"/>
          <w:lang w:val="en-GB"/>
        </w:rPr>
        <w:t>anotan</w:t>
      </w:r>
      <w:proofErr w:type="spellEnd"/>
      <w:r w:rsidR="00C7680D">
        <w:rPr>
          <w:rFonts w:ascii="Tahoma" w:hAnsi="Tahoma" w:cs="Tahoma"/>
          <w:sz w:val="22"/>
          <w:szCs w:val="22"/>
          <w:lang w:val="en-GB"/>
        </w:rPr>
        <w:t xml:space="preserve"> y </w:t>
      </w:r>
      <w:proofErr w:type="spellStart"/>
      <w:r w:rsidR="00C7680D">
        <w:rPr>
          <w:rFonts w:ascii="Tahoma" w:hAnsi="Tahoma" w:cs="Tahoma"/>
          <w:sz w:val="22"/>
          <w:szCs w:val="22"/>
          <w:lang w:val="en-GB"/>
        </w:rPr>
        <w:t>registran</w:t>
      </w:r>
      <w:proofErr w:type="spellEnd"/>
      <w:r w:rsidR="00C7680D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proofErr w:type="gramStart"/>
      <w:r w:rsidR="00C7680D">
        <w:rPr>
          <w:rFonts w:ascii="Tahoma" w:hAnsi="Tahoma" w:cs="Tahoma"/>
          <w:sz w:val="22"/>
          <w:szCs w:val="22"/>
          <w:lang w:val="en-GB"/>
        </w:rPr>
        <w:t>durante</w:t>
      </w:r>
      <w:proofErr w:type="spellEnd"/>
      <w:proofErr w:type="gramEnd"/>
      <w:r w:rsidRPr="00D010A6">
        <w:rPr>
          <w:rFonts w:ascii="Tahoma" w:hAnsi="Tahoma" w:cs="Tahoma"/>
          <w:sz w:val="22"/>
          <w:szCs w:val="22"/>
          <w:lang w:val="en-GB"/>
        </w:rPr>
        <w:t xml:space="preserve"> el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proceso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. Los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clientes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se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benefician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la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documen</w:t>
      </w:r>
      <w:r w:rsidR="00C7680D">
        <w:rPr>
          <w:rFonts w:ascii="Tahoma" w:hAnsi="Tahoma" w:cs="Tahoma"/>
          <w:sz w:val="22"/>
          <w:szCs w:val="22"/>
          <w:lang w:val="en-GB"/>
        </w:rPr>
        <w:t>tación</w:t>
      </w:r>
      <w:proofErr w:type="spellEnd"/>
      <w:r w:rsidR="00C7680D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gramStart"/>
      <w:r w:rsidR="00C7680D">
        <w:rPr>
          <w:rFonts w:ascii="Tahoma" w:hAnsi="Tahoma" w:cs="Tahoma"/>
          <w:sz w:val="22"/>
          <w:szCs w:val="22"/>
          <w:lang w:val="en-GB"/>
        </w:rPr>
        <w:t>del</w:t>
      </w:r>
      <w:proofErr w:type="gram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C7680D">
        <w:rPr>
          <w:rFonts w:ascii="Tahoma" w:hAnsi="Tahoma" w:cs="Tahoma"/>
          <w:sz w:val="22"/>
          <w:szCs w:val="22"/>
          <w:lang w:val="en-GB"/>
        </w:rPr>
        <w:t>equipo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generada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electrónicamente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, lo que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garantiza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un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uso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sencillo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datos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>. "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Nuestra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aplicación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interna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Windows, SCHWING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DataAnalyser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ayuda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gramStart"/>
      <w:r w:rsidRPr="00D010A6">
        <w:rPr>
          <w:rFonts w:ascii="Tahoma" w:hAnsi="Tahoma" w:cs="Tahoma"/>
          <w:sz w:val="22"/>
          <w:szCs w:val="22"/>
          <w:lang w:val="en-GB"/>
        </w:rPr>
        <w:t>a</w:t>
      </w:r>
      <w:proofErr w:type="gram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evaluar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</w:t>
      </w:r>
      <w:r w:rsidR="00C7680D">
        <w:rPr>
          <w:rFonts w:ascii="Tahoma" w:hAnsi="Tahoma" w:cs="Tahoma"/>
          <w:sz w:val="22"/>
          <w:szCs w:val="22"/>
          <w:lang w:val="en-GB"/>
        </w:rPr>
        <w:t>stos</w:t>
      </w:r>
      <w:proofErr w:type="spellEnd"/>
      <w:r w:rsidR="00C7680D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="00C7680D">
        <w:rPr>
          <w:rFonts w:ascii="Tahoma" w:hAnsi="Tahoma" w:cs="Tahoma"/>
          <w:sz w:val="22"/>
          <w:szCs w:val="22"/>
          <w:lang w:val="en-GB"/>
        </w:rPr>
        <w:t>datos</w:t>
      </w:r>
      <w:proofErr w:type="spellEnd"/>
      <w:r w:rsidR="00C7680D">
        <w:rPr>
          <w:rFonts w:ascii="Tahoma" w:hAnsi="Tahoma" w:cs="Tahoma"/>
          <w:sz w:val="22"/>
          <w:szCs w:val="22"/>
          <w:lang w:val="en-GB"/>
        </w:rPr>
        <w:t xml:space="preserve">, a </w:t>
      </w:r>
      <w:proofErr w:type="spellStart"/>
      <w:r w:rsidR="00C7680D">
        <w:rPr>
          <w:rFonts w:ascii="Tahoma" w:hAnsi="Tahoma" w:cs="Tahoma"/>
          <w:sz w:val="22"/>
          <w:szCs w:val="22"/>
          <w:lang w:val="en-GB"/>
        </w:rPr>
        <w:t>verificar</w:t>
      </w:r>
      <w:proofErr w:type="spellEnd"/>
      <w:r w:rsidR="00C7680D">
        <w:rPr>
          <w:rFonts w:ascii="Tahoma" w:hAnsi="Tahoma" w:cs="Tahoma"/>
          <w:sz w:val="22"/>
          <w:szCs w:val="22"/>
          <w:lang w:val="en-GB"/>
        </w:rPr>
        <w:t xml:space="preserve"> el </w:t>
      </w:r>
      <w:proofErr w:type="spellStart"/>
      <w:r w:rsidR="00C7680D">
        <w:rPr>
          <w:rFonts w:ascii="Tahoma" w:hAnsi="Tahoma" w:cs="Tahoma"/>
          <w:sz w:val="22"/>
          <w:szCs w:val="22"/>
          <w:lang w:val="en-GB"/>
        </w:rPr>
        <w:t>sistema</w:t>
      </w:r>
      <w:proofErr w:type="spellEnd"/>
      <w:r w:rsidR="00C7680D">
        <w:rPr>
          <w:rFonts w:ascii="Tahoma" w:hAnsi="Tahoma" w:cs="Tahoma"/>
          <w:sz w:val="22"/>
          <w:szCs w:val="22"/>
          <w:lang w:val="en-GB"/>
        </w:rPr>
        <w:t xml:space="preserve"> </w:t>
      </w:r>
      <w:r w:rsidRPr="00D010A6">
        <w:rPr>
          <w:rFonts w:ascii="Tahoma" w:hAnsi="Tahoma" w:cs="Tahoma"/>
          <w:sz w:val="22"/>
          <w:szCs w:val="22"/>
          <w:lang w:val="en-GB"/>
        </w:rPr>
        <w:t xml:space="preserve">y,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por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lo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tanto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facilita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el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mantenimiento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predictivo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sistemas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",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explica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Pérez Guembe. A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petición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gramStart"/>
      <w:r w:rsidRPr="00D010A6">
        <w:rPr>
          <w:rFonts w:ascii="Tahoma" w:hAnsi="Tahoma" w:cs="Tahoma"/>
          <w:sz w:val="22"/>
          <w:szCs w:val="22"/>
          <w:lang w:val="en-GB"/>
        </w:rPr>
        <w:t>del</w:t>
      </w:r>
      <w:proofErr w:type="gram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cliente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, SCHWING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moderniza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sistemas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más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antiguos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para sus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clientes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su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sede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central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Neukirchen-Vluyn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. </w:t>
      </w:r>
    </w:p>
    <w:p w:rsidR="00D010A6" w:rsidRPr="00D010A6" w:rsidRDefault="00D010A6" w:rsidP="00D010A6">
      <w:pPr>
        <w:spacing w:line="360" w:lineRule="auto"/>
        <w:rPr>
          <w:rFonts w:ascii="Tahoma" w:hAnsi="Tahoma" w:cs="Tahoma"/>
          <w:sz w:val="22"/>
          <w:szCs w:val="22"/>
          <w:lang w:val="en-GB"/>
        </w:rPr>
      </w:pPr>
    </w:p>
    <w:p w:rsidR="00D010A6" w:rsidRPr="00D010A6" w:rsidRDefault="00D010A6" w:rsidP="00D010A6">
      <w:pPr>
        <w:spacing w:line="360" w:lineRule="auto"/>
        <w:rPr>
          <w:rFonts w:ascii="Tahoma" w:hAnsi="Tahoma" w:cs="Tahoma"/>
          <w:sz w:val="22"/>
          <w:szCs w:val="22"/>
          <w:lang w:val="en-GB"/>
        </w:rPr>
      </w:pPr>
      <w:r w:rsidRPr="00D010A6">
        <w:rPr>
          <w:rFonts w:ascii="Tahoma" w:hAnsi="Tahoma" w:cs="Tahoma"/>
          <w:sz w:val="22"/>
          <w:szCs w:val="22"/>
          <w:lang w:val="en-GB"/>
        </w:rPr>
        <w:t xml:space="preserve">Palabras clave: ITMA 2019,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Limpieza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térmica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Eliminación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polímeros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Limpieza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herramientas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Limpieza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piezas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máquinas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Industria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de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fibras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,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Mantenimiento</w:t>
      </w:r>
      <w:proofErr w:type="spellEnd"/>
      <w:r w:rsidRPr="00D010A6"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 w:rsidRPr="00D010A6">
        <w:rPr>
          <w:rFonts w:ascii="Tahoma" w:hAnsi="Tahoma" w:cs="Tahoma"/>
          <w:sz w:val="22"/>
          <w:szCs w:val="22"/>
          <w:lang w:val="en-GB"/>
        </w:rPr>
        <w:t>predictivo</w:t>
      </w:r>
      <w:proofErr w:type="spellEnd"/>
    </w:p>
    <w:p w:rsidR="00D010A6" w:rsidRPr="00D010A6" w:rsidRDefault="00D010A6" w:rsidP="00D010A6">
      <w:pPr>
        <w:spacing w:line="360" w:lineRule="auto"/>
        <w:rPr>
          <w:rFonts w:ascii="Tahoma" w:hAnsi="Tahoma" w:cs="Tahoma"/>
          <w:sz w:val="22"/>
          <w:szCs w:val="22"/>
          <w:lang w:val="en-GB"/>
        </w:rPr>
      </w:pPr>
    </w:p>
    <w:p w:rsidR="00347276" w:rsidRDefault="00D010A6" w:rsidP="00C15DE2">
      <w:pPr>
        <w:spacing w:line="360" w:lineRule="auto"/>
        <w:rPr>
          <w:rFonts w:ascii="Tahoma" w:hAnsi="Tahoma" w:cs="Tahoma"/>
          <w:sz w:val="22"/>
          <w:szCs w:val="22"/>
          <w:lang w:val="en-GB"/>
        </w:rPr>
      </w:pPr>
      <w:proofErr w:type="spellStart"/>
      <w:r>
        <w:rPr>
          <w:rFonts w:ascii="Tahoma" w:hAnsi="Tahoma" w:cs="Tahoma"/>
          <w:sz w:val="22"/>
          <w:szCs w:val="22"/>
          <w:lang w:val="en-GB"/>
        </w:rPr>
        <w:t>Más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  <w:lang w:val="en-GB"/>
        </w:rPr>
        <w:t>información</w:t>
      </w:r>
      <w:proofErr w:type="spellEnd"/>
      <w:r>
        <w:rPr>
          <w:rFonts w:ascii="Tahoma" w:hAnsi="Tahoma" w:cs="Tahoma"/>
          <w:sz w:val="22"/>
          <w:szCs w:val="22"/>
          <w:lang w:val="en-GB"/>
        </w:rPr>
        <w:t xml:space="preserve">: </w:t>
      </w:r>
      <w:r w:rsidRPr="00D010A6">
        <w:rPr>
          <w:rFonts w:ascii="Tahoma" w:hAnsi="Tahoma" w:cs="Tahoma"/>
          <w:sz w:val="22"/>
          <w:szCs w:val="22"/>
          <w:lang w:val="en-GB"/>
        </w:rPr>
        <w:t>https://www.thermal-cleaning.com/es/aplicaciones-y-industrias/produccion-de-plasticos-mezclas-maestras.html</w:t>
      </w:r>
    </w:p>
    <w:p w:rsidR="00D010A6" w:rsidRPr="00A92D7B" w:rsidRDefault="00D010A6" w:rsidP="00C15DE2">
      <w:pPr>
        <w:spacing w:line="360" w:lineRule="auto"/>
        <w:rPr>
          <w:rFonts w:ascii="Tahoma" w:hAnsi="Tahoma" w:cs="Tahoma"/>
          <w:sz w:val="22"/>
          <w:szCs w:val="22"/>
          <w:lang w:val="en-GB"/>
        </w:rPr>
      </w:pPr>
    </w:p>
    <w:p w:rsidR="00347276" w:rsidRPr="002E28E4" w:rsidRDefault="00347276" w:rsidP="00347276">
      <w:pPr>
        <w:spacing w:line="360" w:lineRule="auto"/>
        <w:rPr>
          <w:rFonts w:ascii="Tahoma" w:hAnsi="Tahoma" w:cs="Tahoma"/>
          <w:sz w:val="22"/>
          <w:szCs w:val="22"/>
        </w:rPr>
      </w:pPr>
      <w:r w:rsidRPr="00257139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4EF74922" wp14:editId="7FBD6E0C">
            <wp:extent cx="1464066" cy="2199971"/>
            <wp:effectExtent l="0" t="0" r="3175" b="0"/>
            <wp:docPr id="3" name="Grafik 3" descr="G:\09_Marketing\03_Presse_PR\2018\Pressemitteilungen\1808_Compounding_World_Expo\Fotos\SCHWING_Technologies_Thomas_Schwing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9_Marketing\03_Presse_PR\2018\Pressemitteilungen\1808_Compounding_World_Expo\Fotos\SCHWING_Technologies_Thomas_Schwing_kle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446" cy="225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76" w:rsidRPr="007975B8" w:rsidRDefault="00D010A6" w:rsidP="00347276">
      <w:pPr>
        <w:pStyle w:val="Gru-ISB"/>
        <w:tabs>
          <w:tab w:val="clear" w:pos="3686"/>
        </w:tabs>
        <w:spacing w:before="0" w:line="240" w:lineRule="auto"/>
        <w:rPr>
          <w:rFonts w:ascii="Tahoma" w:hAnsi="Tahoma" w:cs="Tahoma"/>
          <w:sz w:val="16"/>
          <w:szCs w:val="16"/>
          <w:lang w:val="en-GB"/>
        </w:rPr>
      </w:pPr>
      <w:proofErr w:type="spellStart"/>
      <w:r w:rsidRPr="00D010A6">
        <w:rPr>
          <w:rFonts w:ascii="Tahoma" w:hAnsi="Tahoma" w:cs="Tahoma"/>
          <w:sz w:val="16"/>
          <w:szCs w:val="16"/>
          <w:lang w:val="en-GB"/>
        </w:rPr>
        <w:t>Foto</w:t>
      </w:r>
      <w:proofErr w:type="spellEnd"/>
      <w:r w:rsidRPr="00D010A6">
        <w:rPr>
          <w:rFonts w:ascii="Tahoma" w:hAnsi="Tahoma" w:cs="Tahoma"/>
          <w:sz w:val="16"/>
          <w:szCs w:val="16"/>
          <w:lang w:val="en-GB"/>
        </w:rPr>
        <w:t>: Thomas Schwing, Director General de SCHWING Technologies</w:t>
      </w:r>
      <w:r w:rsidR="00347276" w:rsidRPr="007975B8">
        <w:rPr>
          <w:rFonts w:ascii="Tahoma" w:hAnsi="Tahoma" w:cs="Tahoma"/>
          <w:sz w:val="16"/>
          <w:szCs w:val="16"/>
          <w:lang w:val="en-GB"/>
        </w:rPr>
        <w:br/>
      </w:r>
      <w:proofErr w:type="spellStart"/>
      <w:r w:rsidRPr="00D010A6">
        <w:rPr>
          <w:rFonts w:ascii="Tahoma" w:hAnsi="Tahoma" w:cs="Tahoma"/>
          <w:sz w:val="16"/>
          <w:szCs w:val="16"/>
          <w:lang w:val="en-GB"/>
        </w:rPr>
        <w:t>Créditos</w:t>
      </w:r>
      <w:proofErr w:type="spellEnd"/>
      <w:r w:rsidRPr="00D010A6">
        <w:rPr>
          <w:rFonts w:ascii="Tahoma" w:hAnsi="Tahoma" w:cs="Tahoma"/>
          <w:sz w:val="16"/>
          <w:szCs w:val="16"/>
          <w:lang w:val="en-GB"/>
        </w:rPr>
        <w:t xml:space="preserve"> de las </w:t>
      </w:r>
      <w:proofErr w:type="spellStart"/>
      <w:r w:rsidRPr="00D010A6">
        <w:rPr>
          <w:rFonts w:ascii="Tahoma" w:hAnsi="Tahoma" w:cs="Tahoma"/>
          <w:sz w:val="16"/>
          <w:szCs w:val="16"/>
          <w:lang w:val="en-GB"/>
        </w:rPr>
        <w:t>imágenes</w:t>
      </w:r>
      <w:proofErr w:type="spellEnd"/>
      <w:r w:rsidRPr="00D010A6">
        <w:rPr>
          <w:rFonts w:ascii="Tahoma" w:hAnsi="Tahoma" w:cs="Tahoma"/>
          <w:sz w:val="16"/>
          <w:szCs w:val="16"/>
          <w:lang w:val="en-GB"/>
        </w:rPr>
        <w:t>: SCHWING Technologies</w:t>
      </w:r>
      <w:r w:rsidR="00347276" w:rsidRPr="007975B8">
        <w:rPr>
          <w:rFonts w:ascii="Tahoma" w:hAnsi="Tahoma" w:cs="Tahoma"/>
          <w:sz w:val="16"/>
          <w:szCs w:val="16"/>
          <w:lang w:val="en-GB"/>
        </w:rPr>
        <w:br/>
        <w:t xml:space="preserve">Download: </w:t>
      </w:r>
      <w:hyperlink r:id="rId9" w:history="1">
        <w:r w:rsidR="00347276" w:rsidRPr="007975B8">
          <w:rPr>
            <w:rStyle w:val="Hyperlink"/>
            <w:rFonts w:ascii="Tahoma" w:hAnsi="Tahoma" w:cs="Tahoma"/>
            <w:sz w:val="16"/>
            <w:szCs w:val="16"/>
            <w:lang w:val="en-GB"/>
          </w:rPr>
          <w:t>https://drive.google.com/file/d/1T-GmCrrzQgC0xZm9tDb5rfHf0-k3AixO/view?usp=sharing</w:t>
        </w:r>
      </w:hyperlink>
    </w:p>
    <w:p w:rsidR="00A92D7B" w:rsidRDefault="00A92D7B" w:rsidP="00A92D7B">
      <w:pPr>
        <w:spacing w:line="360" w:lineRule="auto"/>
        <w:rPr>
          <w:rFonts w:ascii="Tahoma" w:hAnsi="Tahoma" w:cs="Tahoma"/>
          <w:sz w:val="22"/>
          <w:szCs w:val="22"/>
          <w:lang w:val="en-GB"/>
        </w:rPr>
      </w:pPr>
    </w:p>
    <w:p w:rsidR="005464DA" w:rsidRPr="002E28E4" w:rsidRDefault="005464DA" w:rsidP="005464DA">
      <w:pPr>
        <w:spacing w:line="360" w:lineRule="auto"/>
        <w:rPr>
          <w:rFonts w:ascii="Tahoma" w:hAnsi="Tahoma" w:cs="Tahoma"/>
          <w:sz w:val="22"/>
          <w:szCs w:val="22"/>
        </w:rPr>
      </w:pPr>
      <w:r w:rsidRPr="00D5477E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4E931BC8" wp14:editId="7C9DAC48">
            <wp:extent cx="1606752" cy="2406531"/>
            <wp:effectExtent l="0" t="0" r="0" b="0"/>
            <wp:docPr id="8" name="Grafik 8" descr="G:\09_Marketing\03_Presse_PR\2019\Pressemitteilungen\1908_CHINAPLAS_Filterkerzenreinigung_für_China\Fotos\Virgilio_Perez_Guem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9_Marketing\03_Presse_PR\2019\Pressemitteilungen\1908_CHINAPLAS_Filterkerzenreinigung_für_China\Fotos\Virgilio_Perez_Guem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46" t="13113" r="35535" b="9618"/>
                    <a:stretch/>
                  </pic:blipFill>
                  <pic:spPr bwMode="auto">
                    <a:xfrm>
                      <a:off x="0" y="0"/>
                      <a:ext cx="1620824" cy="242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4DA" w:rsidRPr="007975B8" w:rsidRDefault="001D1A4F" w:rsidP="005464DA">
      <w:pPr>
        <w:pStyle w:val="Gru-ISB"/>
        <w:tabs>
          <w:tab w:val="clear" w:pos="3686"/>
        </w:tabs>
        <w:spacing w:before="0" w:line="240" w:lineRule="auto"/>
        <w:rPr>
          <w:rFonts w:ascii="Tahoma" w:hAnsi="Tahoma" w:cs="Tahoma"/>
          <w:sz w:val="16"/>
          <w:szCs w:val="16"/>
          <w:lang w:val="en-GB"/>
        </w:rPr>
      </w:pPr>
      <w:proofErr w:type="spellStart"/>
      <w:r>
        <w:rPr>
          <w:rFonts w:ascii="Tahoma" w:hAnsi="Tahoma" w:cs="Tahoma"/>
          <w:sz w:val="16"/>
          <w:szCs w:val="16"/>
          <w:lang w:val="en-GB"/>
        </w:rPr>
        <w:t>F</w:t>
      </w:r>
      <w:r w:rsidR="005464DA" w:rsidRPr="007975B8">
        <w:rPr>
          <w:rFonts w:ascii="Tahoma" w:hAnsi="Tahoma" w:cs="Tahoma"/>
          <w:sz w:val="16"/>
          <w:szCs w:val="16"/>
          <w:lang w:val="en-GB"/>
        </w:rPr>
        <w:t>oto</w:t>
      </w:r>
      <w:proofErr w:type="spellEnd"/>
      <w:r w:rsidR="005464DA" w:rsidRPr="007975B8">
        <w:rPr>
          <w:rFonts w:ascii="Tahoma" w:hAnsi="Tahoma" w:cs="Tahoma"/>
          <w:sz w:val="16"/>
          <w:szCs w:val="16"/>
          <w:lang w:val="en-GB"/>
        </w:rPr>
        <w:t xml:space="preserve">: </w:t>
      </w:r>
      <w:r w:rsidRPr="001D1A4F">
        <w:rPr>
          <w:rFonts w:ascii="Tahoma" w:hAnsi="Tahoma" w:cs="Tahoma"/>
          <w:sz w:val="16"/>
          <w:szCs w:val="16"/>
          <w:lang w:val="en-GB"/>
        </w:rPr>
        <w:t xml:space="preserve">Virgilio Pérez Guembe, Director </w:t>
      </w:r>
      <w:proofErr w:type="spellStart"/>
      <w:r w:rsidRPr="001D1A4F">
        <w:rPr>
          <w:rFonts w:ascii="Tahoma" w:hAnsi="Tahoma" w:cs="Tahoma"/>
          <w:sz w:val="16"/>
          <w:szCs w:val="16"/>
          <w:lang w:val="en-GB"/>
        </w:rPr>
        <w:t>Comercial</w:t>
      </w:r>
      <w:proofErr w:type="spellEnd"/>
      <w:r w:rsidRPr="001D1A4F">
        <w:rPr>
          <w:rFonts w:ascii="Tahoma" w:hAnsi="Tahoma" w:cs="Tahoma"/>
          <w:sz w:val="16"/>
          <w:szCs w:val="16"/>
          <w:lang w:val="en-GB"/>
        </w:rPr>
        <w:t xml:space="preserve"> de SCHWING Technologies</w:t>
      </w:r>
      <w:r w:rsidR="005464DA" w:rsidRPr="007975B8">
        <w:rPr>
          <w:rFonts w:ascii="Tahoma" w:hAnsi="Tahoma" w:cs="Tahoma"/>
          <w:sz w:val="16"/>
          <w:szCs w:val="16"/>
          <w:lang w:val="en-GB"/>
        </w:rPr>
        <w:br/>
      </w:r>
      <w:proofErr w:type="spellStart"/>
      <w:r w:rsidRPr="00D010A6">
        <w:rPr>
          <w:rFonts w:ascii="Tahoma" w:hAnsi="Tahoma" w:cs="Tahoma"/>
          <w:sz w:val="16"/>
          <w:szCs w:val="16"/>
          <w:lang w:val="en-GB"/>
        </w:rPr>
        <w:t>Créditos</w:t>
      </w:r>
      <w:proofErr w:type="spellEnd"/>
      <w:r w:rsidRPr="00D010A6">
        <w:rPr>
          <w:rFonts w:ascii="Tahoma" w:hAnsi="Tahoma" w:cs="Tahoma"/>
          <w:sz w:val="16"/>
          <w:szCs w:val="16"/>
          <w:lang w:val="en-GB"/>
        </w:rPr>
        <w:t xml:space="preserve"> de las </w:t>
      </w:r>
      <w:proofErr w:type="spellStart"/>
      <w:r w:rsidRPr="00D010A6">
        <w:rPr>
          <w:rFonts w:ascii="Tahoma" w:hAnsi="Tahoma" w:cs="Tahoma"/>
          <w:sz w:val="16"/>
          <w:szCs w:val="16"/>
          <w:lang w:val="en-GB"/>
        </w:rPr>
        <w:t>imágenes</w:t>
      </w:r>
      <w:proofErr w:type="spellEnd"/>
      <w:r w:rsidRPr="00D010A6">
        <w:rPr>
          <w:rFonts w:ascii="Tahoma" w:hAnsi="Tahoma" w:cs="Tahoma"/>
          <w:sz w:val="16"/>
          <w:szCs w:val="16"/>
          <w:lang w:val="en-GB"/>
        </w:rPr>
        <w:t>: SCHWING Technologies</w:t>
      </w:r>
      <w:r w:rsidR="005464DA" w:rsidRPr="007975B8">
        <w:rPr>
          <w:rFonts w:ascii="Tahoma" w:hAnsi="Tahoma" w:cs="Tahoma"/>
          <w:sz w:val="16"/>
          <w:szCs w:val="16"/>
          <w:lang w:val="en-GB"/>
        </w:rPr>
        <w:br/>
        <w:t>Download: https://drive.google.com/file/d/15t27vmC8qopPIO1UsYECWk3lXo9wKLmu/view?usp=sharing</w:t>
      </w:r>
    </w:p>
    <w:p w:rsidR="00A92D7B" w:rsidRPr="00E442EC" w:rsidRDefault="00A92D7B" w:rsidP="00E442EC">
      <w:pPr>
        <w:spacing w:line="360" w:lineRule="auto"/>
        <w:rPr>
          <w:rFonts w:ascii="Tahoma" w:hAnsi="Tahoma" w:cs="Tahoma"/>
          <w:sz w:val="22"/>
          <w:szCs w:val="22"/>
          <w:lang w:val="en-GB"/>
        </w:rPr>
      </w:pPr>
    </w:p>
    <w:p w:rsidR="00170A6D" w:rsidRDefault="006A0127" w:rsidP="00170A6D">
      <w:pPr>
        <w:spacing w:before="100" w:beforeAutospacing="1" w:after="100" w:afterAutospacing="1" w:line="360" w:lineRule="auto"/>
        <w:rPr>
          <w:rFonts w:ascii="Tahoma" w:hAnsi="Tahoma" w:cs="Tahoma"/>
          <w:bCs/>
          <w:sz w:val="22"/>
          <w:szCs w:val="22"/>
        </w:rPr>
      </w:pPr>
      <w:r w:rsidRPr="006A0127">
        <w:rPr>
          <w:rFonts w:ascii="Tahoma" w:hAnsi="Tahoma" w:cs="Tahoma"/>
          <w:bCs/>
          <w:noProof/>
          <w:sz w:val="22"/>
          <w:szCs w:val="22"/>
        </w:rPr>
        <w:drawing>
          <wp:inline distT="0" distB="0" distL="0" distR="0">
            <wp:extent cx="3667125" cy="1857375"/>
            <wp:effectExtent l="0" t="0" r="9525" b="9525"/>
            <wp:docPr id="9" name="Grafik 9" descr="G:\09_Marketing\03_Presse_PR\2019\Pressemitteilungen\1907_COMPOUNDING_Thermische_Reinigung für_Kunststoffadditive_und_Compoundierung\Fotos\klein\VACUCL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9_Marketing\03_Presse_PR\2019\Pressemitteilungen\1907_COMPOUNDING_Thermische_Reinigung für_Kunststoffadditive_und_Compoundierung\Fotos\klein\VACUCLE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3" t="23375" r="19019" b="21034"/>
                    <a:stretch/>
                  </pic:blipFill>
                  <pic:spPr bwMode="auto">
                    <a:xfrm>
                      <a:off x="0" y="0"/>
                      <a:ext cx="3667518" cy="185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A6D" w:rsidRPr="007975B8" w:rsidRDefault="001D1A4F" w:rsidP="00170A6D">
      <w:pPr>
        <w:spacing w:before="100" w:beforeAutospacing="1" w:after="100" w:afterAutospacing="1"/>
        <w:rPr>
          <w:rFonts w:ascii="Tahoma" w:hAnsi="Tahoma" w:cs="Tahoma"/>
          <w:sz w:val="16"/>
          <w:szCs w:val="16"/>
          <w:lang w:val="en-GB"/>
        </w:rPr>
      </w:pPr>
      <w:proofErr w:type="spellStart"/>
      <w:r>
        <w:rPr>
          <w:rFonts w:ascii="Tahoma" w:hAnsi="Tahoma" w:cs="Tahoma"/>
          <w:sz w:val="16"/>
          <w:szCs w:val="16"/>
          <w:lang w:val="en-GB"/>
        </w:rPr>
        <w:t>F</w:t>
      </w:r>
      <w:r w:rsidR="00E442EC" w:rsidRPr="007975B8">
        <w:rPr>
          <w:rFonts w:ascii="Tahoma" w:hAnsi="Tahoma" w:cs="Tahoma"/>
          <w:sz w:val="16"/>
          <w:szCs w:val="16"/>
          <w:lang w:val="en-GB"/>
        </w:rPr>
        <w:t>oto</w:t>
      </w:r>
      <w:proofErr w:type="spellEnd"/>
      <w:r w:rsidR="00E442EC" w:rsidRPr="007975B8">
        <w:rPr>
          <w:rFonts w:ascii="Tahoma" w:hAnsi="Tahoma" w:cs="Tahoma"/>
          <w:sz w:val="16"/>
          <w:szCs w:val="16"/>
          <w:lang w:val="en-GB"/>
        </w:rPr>
        <w:t xml:space="preserve">: </w:t>
      </w:r>
      <w:r>
        <w:rPr>
          <w:rFonts w:ascii="Tahoma" w:hAnsi="Tahoma" w:cs="Tahoma"/>
          <w:sz w:val="16"/>
          <w:szCs w:val="16"/>
          <w:lang w:val="en-GB"/>
        </w:rPr>
        <w:t xml:space="preserve">SCHWING </w:t>
      </w:r>
      <w:r w:rsidRPr="001D1A4F">
        <w:rPr>
          <w:rFonts w:ascii="Tahoma" w:hAnsi="Tahoma" w:cs="Tahoma"/>
          <w:sz w:val="16"/>
          <w:szCs w:val="16"/>
          <w:lang w:val="en-GB"/>
        </w:rPr>
        <w:t xml:space="preserve">Sistema de </w:t>
      </w:r>
      <w:proofErr w:type="spellStart"/>
      <w:r w:rsidRPr="001D1A4F">
        <w:rPr>
          <w:rFonts w:ascii="Tahoma" w:hAnsi="Tahoma" w:cs="Tahoma"/>
          <w:sz w:val="16"/>
          <w:szCs w:val="16"/>
          <w:lang w:val="en-GB"/>
        </w:rPr>
        <w:t>pirólisis</w:t>
      </w:r>
      <w:proofErr w:type="spellEnd"/>
      <w:r w:rsidRPr="001D1A4F">
        <w:rPr>
          <w:rFonts w:ascii="Tahoma" w:hAnsi="Tahoma" w:cs="Tahoma"/>
          <w:sz w:val="16"/>
          <w:szCs w:val="16"/>
          <w:lang w:val="en-GB"/>
        </w:rPr>
        <w:t xml:space="preserve"> </w:t>
      </w:r>
      <w:proofErr w:type="spellStart"/>
      <w:r w:rsidRPr="001D1A4F">
        <w:rPr>
          <w:rFonts w:ascii="Tahoma" w:hAnsi="Tahoma" w:cs="Tahoma"/>
          <w:sz w:val="16"/>
          <w:szCs w:val="16"/>
          <w:lang w:val="en-GB"/>
        </w:rPr>
        <w:t>por</w:t>
      </w:r>
      <w:proofErr w:type="spellEnd"/>
      <w:r w:rsidRPr="001D1A4F">
        <w:rPr>
          <w:rFonts w:ascii="Tahoma" w:hAnsi="Tahoma" w:cs="Tahoma"/>
          <w:sz w:val="16"/>
          <w:szCs w:val="16"/>
          <w:lang w:val="en-GB"/>
        </w:rPr>
        <w:t xml:space="preserve"> </w:t>
      </w:r>
      <w:proofErr w:type="spellStart"/>
      <w:r w:rsidRPr="001D1A4F">
        <w:rPr>
          <w:rFonts w:ascii="Tahoma" w:hAnsi="Tahoma" w:cs="Tahoma"/>
          <w:sz w:val="16"/>
          <w:szCs w:val="16"/>
          <w:lang w:val="en-GB"/>
        </w:rPr>
        <w:t>vacío</w:t>
      </w:r>
      <w:proofErr w:type="spellEnd"/>
      <w:r w:rsidRPr="001D1A4F">
        <w:rPr>
          <w:rFonts w:ascii="Tahoma" w:hAnsi="Tahoma" w:cs="Tahoma"/>
          <w:sz w:val="16"/>
          <w:szCs w:val="16"/>
          <w:lang w:val="en-GB"/>
        </w:rPr>
        <w:t xml:space="preserve"> VACUCLEAN</w:t>
      </w:r>
      <w:r w:rsidR="00170A6D" w:rsidRPr="007975B8">
        <w:rPr>
          <w:rFonts w:ascii="Tahoma" w:hAnsi="Tahoma" w:cs="Tahoma"/>
          <w:sz w:val="16"/>
          <w:szCs w:val="16"/>
          <w:lang w:val="en-GB"/>
        </w:rPr>
        <w:br/>
      </w:r>
      <w:proofErr w:type="spellStart"/>
      <w:r w:rsidRPr="00D010A6">
        <w:rPr>
          <w:rFonts w:ascii="Tahoma" w:hAnsi="Tahoma" w:cs="Tahoma"/>
          <w:sz w:val="16"/>
          <w:szCs w:val="16"/>
          <w:lang w:val="en-GB"/>
        </w:rPr>
        <w:t>Créditos</w:t>
      </w:r>
      <w:proofErr w:type="spellEnd"/>
      <w:r w:rsidRPr="00D010A6">
        <w:rPr>
          <w:rFonts w:ascii="Tahoma" w:hAnsi="Tahoma" w:cs="Tahoma"/>
          <w:sz w:val="16"/>
          <w:szCs w:val="16"/>
          <w:lang w:val="en-GB"/>
        </w:rPr>
        <w:t xml:space="preserve"> de las </w:t>
      </w:r>
      <w:proofErr w:type="spellStart"/>
      <w:r w:rsidRPr="00D010A6">
        <w:rPr>
          <w:rFonts w:ascii="Tahoma" w:hAnsi="Tahoma" w:cs="Tahoma"/>
          <w:sz w:val="16"/>
          <w:szCs w:val="16"/>
          <w:lang w:val="en-GB"/>
        </w:rPr>
        <w:t>imágenes</w:t>
      </w:r>
      <w:proofErr w:type="spellEnd"/>
      <w:r w:rsidRPr="00D010A6">
        <w:rPr>
          <w:rFonts w:ascii="Tahoma" w:hAnsi="Tahoma" w:cs="Tahoma"/>
          <w:sz w:val="16"/>
          <w:szCs w:val="16"/>
          <w:lang w:val="en-GB"/>
        </w:rPr>
        <w:t>: SCHWING Technologies</w:t>
      </w:r>
      <w:r w:rsidR="00170A6D" w:rsidRPr="007975B8">
        <w:rPr>
          <w:rFonts w:ascii="Tahoma" w:hAnsi="Tahoma" w:cs="Tahoma"/>
          <w:sz w:val="16"/>
          <w:szCs w:val="16"/>
          <w:lang w:val="en-GB"/>
        </w:rPr>
        <w:br/>
        <w:t xml:space="preserve">Download: </w:t>
      </w:r>
      <w:hyperlink r:id="rId12" w:history="1">
        <w:r w:rsidR="00170A6D" w:rsidRPr="007975B8">
          <w:rPr>
            <w:rStyle w:val="Hyperlink"/>
            <w:rFonts w:ascii="Tahoma" w:hAnsi="Tahoma" w:cs="Tahoma"/>
            <w:sz w:val="16"/>
            <w:szCs w:val="16"/>
            <w:lang w:val="en-GB"/>
          </w:rPr>
          <w:t>https://drive.google.com/file/d/1L-eLmiiWOV5ByWO67jDVUUboqGR2JxyD/view?usp=sharing</w:t>
        </w:r>
      </w:hyperlink>
    </w:p>
    <w:p w:rsidR="00170A6D" w:rsidRPr="007975B8" w:rsidRDefault="00170A6D" w:rsidP="00170A6D">
      <w:pPr>
        <w:spacing w:before="100" w:beforeAutospacing="1" w:after="100" w:afterAutospacing="1"/>
        <w:rPr>
          <w:rFonts w:ascii="Tahoma" w:hAnsi="Tahoma" w:cs="Tahoma"/>
          <w:sz w:val="18"/>
          <w:szCs w:val="18"/>
          <w:lang w:val="en-GB"/>
        </w:rPr>
      </w:pPr>
    </w:p>
    <w:p w:rsidR="00170A6D" w:rsidRDefault="006A0127" w:rsidP="00170A6D">
      <w:pPr>
        <w:spacing w:before="100" w:beforeAutospacing="1" w:after="100" w:afterAutospacing="1"/>
        <w:rPr>
          <w:rFonts w:ascii="Tahoma" w:hAnsi="Tahoma" w:cs="Tahoma"/>
          <w:sz w:val="18"/>
          <w:szCs w:val="18"/>
        </w:rPr>
      </w:pPr>
      <w:r w:rsidRPr="006A0127">
        <w:rPr>
          <w:rFonts w:ascii="Tahoma" w:hAnsi="Tahoma" w:cs="Tahoma"/>
          <w:noProof/>
          <w:sz w:val="18"/>
          <w:szCs w:val="18"/>
        </w:rPr>
        <w:lastRenderedPageBreak/>
        <w:drawing>
          <wp:inline distT="0" distB="0" distL="0" distR="0">
            <wp:extent cx="2705100" cy="2726013"/>
            <wp:effectExtent l="0" t="0" r="0" b="0"/>
            <wp:docPr id="14" name="Grafik 14" descr="G:\09_Marketing\03_Presse_PR\2019\Pressemitteilungen\1907_COMPOUNDING_Thermische_Reinigung für_Kunststoffadditive_und_Compoundierung\Fotos\klein\INNOVACL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9_Marketing\03_Presse_PR\2019\Pressemitteilungen\1907_COMPOUNDING_Thermische_Reinigung für_Kunststoffadditive_und_Compoundierung\Fotos\klein\INNOVACLE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7" t="13969" r="28961" b="9333"/>
                    <a:stretch/>
                  </pic:blipFill>
                  <pic:spPr bwMode="auto">
                    <a:xfrm>
                      <a:off x="0" y="0"/>
                      <a:ext cx="2710643" cy="273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A6D" w:rsidRPr="007975B8" w:rsidRDefault="001D1A4F" w:rsidP="00170A6D">
      <w:pPr>
        <w:spacing w:before="100" w:beforeAutospacing="1" w:after="100" w:afterAutospacing="1"/>
        <w:rPr>
          <w:rStyle w:val="Hyperlink"/>
          <w:rFonts w:ascii="Tahoma" w:hAnsi="Tahoma" w:cs="Tahoma"/>
          <w:sz w:val="16"/>
          <w:szCs w:val="16"/>
          <w:lang w:val="en-GB"/>
        </w:rPr>
      </w:pPr>
      <w:proofErr w:type="spellStart"/>
      <w:r>
        <w:rPr>
          <w:rFonts w:ascii="Tahoma" w:hAnsi="Tahoma" w:cs="Tahoma"/>
          <w:sz w:val="16"/>
          <w:szCs w:val="16"/>
          <w:lang w:val="en-GB"/>
        </w:rPr>
        <w:t>F</w:t>
      </w:r>
      <w:r w:rsidR="00170A6D" w:rsidRPr="007975B8">
        <w:rPr>
          <w:rFonts w:ascii="Tahoma" w:hAnsi="Tahoma" w:cs="Tahoma"/>
          <w:sz w:val="16"/>
          <w:szCs w:val="16"/>
          <w:lang w:val="en-GB"/>
        </w:rPr>
        <w:t>oto</w:t>
      </w:r>
      <w:proofErr w:type="spellEnd"/>
      <w:r w:rsidR="00170A6D" w:rsidRPr="007975B8">
        <w:rPr>
          <w:rFonts w:ascii="Tahoma" w:hAnsi="Tahoma" w:cs="Tahoma"/>
          <w:sz w:val="16"/>
          <w:szCs w:val="16"/>
          <w:lang w:val="en-GB"/>
        </w:rPr>
        <w:t xml:space="preserve">: </w:t>
      </w:r>
      <w:r w:rsidR="00E442EC" w:rsidRPr="007975B8">
        <w:rPr>
          <w:rFonts w:ascii="Tahoma" w:hAnsi="Tahoma" w:cs="Tahoma"/>
          <w:sz w:val="16"/>
          <w:szCs w:val="16"/>
          <w:lang w:val="en-GB"/>
        </w:rPr>
        <w:t xml:space="preserve">SCHWING </w:t>
      </w:r>
      <w:r w:rsidR="0038147C" w:rsidRPr="0038147C">
        <w:rPr>
          <w:rFonts w:ascii="Tahoma" w:hAnsi="Tahoma" w:cs="Tahoma"/>
          <w:sz w:val="16"/>
          <w:szCs w:val="16"/>
          <w:lang w:val="en-GB"/>
        </w:rPr>
        <w:t xml:space="preserve">Sistema de </w:t>
      </w:r>
      <w:proofErr w:type="spellStart"/>
      <w:r w:rsidR="0038147C" w:rsidRPr="0038147C">
        <w:rPr>
          <w:rFonts w:ascii="Tahoma" w:hAnsi="Tahoma" w:cs="Tahoma"/>
          <w:sz w:val="16"/>
          <w:szCs w:val="16"/>
          <w:lang w:val="en-GB"/>
        </w:rPr>
        <w:t>lecho</w:t>
      </w:r>
      <w:proofErr w:type="spellEnd"/>
      <w:r w:rsidR="0038147C" w:rsidRPr="0038147C">
        <w:rPr>
          <w:rFonts w:ascii="Tahoma" w:hAnsi="Tahoma" w:cs="Tahoma"/>
          <w:sz w:val="16"/>
          <w:szCs w:val="16"/>
          <w:lang w:val="en-GB"/>
        </w:rPr>
        <w:t xml:space="preserve"> </w:t>
      </w:r>
      <w:proofErr w:type="spellStart"/>
      <w:r w:rsidR="0038147C" w:rsidRPr="0038147C">
        <w:rPr>
          <w:rFonts w:ascii="Tahoma" w:hAnsi="Tahoma" w:cs="Tahoma"/>
          <w:sz w:val="16"/>
          <w:szCs w:val="16"/>
          <w:lang w:val="en-GB"/>
        </w:rPr>
        <w:t>fluid</w:t>
      </w:r>
      <w:r w:rsidR="00C7680D">
        <w:rPr>
          <w:rFonts w:ascii="Tahoma" w:hAnsi="Tahoma" w:cs="Tahoma"/>
          <w:sz w:val="16"/>
          <w:szCs w:val="16"/>
          <w:lang w:val="en-GB"/>
        </w:rPr>
        <w:t>izad</w:t>
      </w:r>
      <w:r w:rsidR="0038147C" w:rsidRPr="0038147C">
        <w:rPr>
          <w:rFonts w:ascii="Tahoma" w:hAnsi="Tahoma" w:cs="Tahoma"/>
          <w:sz w:val="16"/>
          <w:szCs w:val="16"/>
          <w:lang w:val="en-GB"/>
        </w:rPr>
        <w:t>o</w:t>
      </w:r>
      <w:proofErr w:type="spellEnd"/>
      <w:r w:rsidR="0038147C" w:rsidRPr="0038147C">
        <w:rPr>
          <w:rFonts w:ascii="Tahoma" w:hAnsi="Tahoma" w:cs="Tahoma"/>
          <w:sz w:val="16"/>
          <w:szCs w:val="16"/>
          <w:lang w:val="en-GB"/>
        </w:rPr>
        <w:t xml:space="preserve"> INNOVACLEAN</w:t>
      </w:r>
      <w:r w:rsidR="00170A6D" w:rsidRPr="007975B8">
        <w:rPr>
          <w:rFonts w:ascii="Tahoma" w:hAnsi="Tahoma" w:cs="Tahoma"/>
          <w:sz w:val="16"/>
          <w:szCs w:val="16"/>
          <w:lang w:val="en-GB"/>
        </w:rPr>
        <w:br/>
      </w:r>
      <w:proofErr w:type="spellStart"/>
      <w:r w:rsidRPr="00D010A6">
        <w:rPr>
          <w:rFonts w:ascii="Tahoma" w:hAnsi="Tahoma" w:cs="Tahoma"/>
          <w:sz w:val="16"/>
          <w:szCs w:val="16"/>
          <w:lang w:val="en-GB"/>
        </w:rPr>
        <w:t>Créditos</w:t>
      </w:r>
      <w:proofErr w:type="spellEnd"/>
      <w:r w:rsidRPr="00D010A6">
        <w:rPr>
          <w:rFonts w:ascii="Tahoma" w:hAnsi="Tahoma" w:cs="Tahoma"/>
          <w:sz w:val="16"/>
          <w:szCs w:val="16"/>
          <w:lang w:val="en-GB"/>
        </w:rPr>
        <w:t xml:space="preserve"> de las </w:t>
      </w:r>
      <w:proofErr w:type="spellStart"/>
      <w:r w:rsidRPr="00D010A6">
        <w:rPr>
          <w:rFonts w:ascii="Tahoma" w:hAnsi="Tahoma" w:cs="Tahoma"/>
          <w:sz w:val="16"/>
          <w:szCs w:val="16"/>
          <w:lang w:val="en-GB"/>
        </w:rPr>
        <w:t>imágenes</w:t>
      </w:r>
      <w:proofErr w:type="spellEnd"/>
      <w:r w:rsidRPr="00D010A6">
        <w:rPr>
          <w:rFonts w:ascii="Tahoma" w:hAnsi="Tahoma" w:cs="Tahoma"/>
          <w:sz w:val="16"/>
          <w:szCs w:val="16"/>
          <w:lang w:val="en-GB"/>
        </w:rPr>
        <w:t>: SCHWING Technologies</w:t>
      </w:r>
      <w:r w:rsidR="00170A6D" w:rsidRPr="007975B8">
        <w:rPr>
          <w:rFonts w:ascii="Tahoma" w:hAnsi="Tahoma" w:cs="Tahoma"/>
          <w:sz w:val="16"/>
          <w:szCs w:val="16"/>
          <w:lang w:val="en-GB"/>
        </w:rPr>
        <w:br/>
        <w:t xml:space="preserve">Download: </w:t>
      </w:r>
      <w:hyperlink r:id="rId14" w:history="1">
        <w:r w:rsidR="00170A6D" w:rsidRPr="007975B8">
          <w:rPr>
            <w:rStyle w:val="Hyperlink"/>
            <w:rFonts w:ascii="Tahoma" w:hAnsi="Tahoma" w:cs="Tahoma"/>
            <w:sz w:val="16"/>
            <w:szCs w:val="16"/>
            <w:lang w:val="en-GB"/>
          </w:rPr>
          <w:t>https://drive.google.com/file/d/1a6HyDxFhdIfUC7A8iNmjNHTB7BoPccjn/view?usp=sharing</w:t>
        </w:r>
      </w:hyperlink>
    </w:p>
    <w:p w:rsidR="00347276" w:rsidRDefault="00347276" w:rsidP="00347276">
      <w:pPr>
        <w:spacing w:before="100" w:beforeAutospacing="1" w:after="100" w:afterAutospacing="1"/>
        <w:rPr>
          <w:rFonts w:ascii="Tahoma" w:hAnsi="Tahoma" w:cs="Tahoma"/>
          <w:sz w:val="16"/>
          <w:szCs w:val="16"/>
        </w:rPr>
      </w:pPr>
      <w:r w:rsidRPr="002B2A16"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6E79814E" wp14:editId="46627F01">
            <wp:extent cx="1847850" cy="2770910"/>
            <wp:effectExtent l="0" t="0" r="0" b="0"/>
            <wp:docPr id="5" name="Grafik 5" descr="G:\09_Marketing\03_Presse_PR\2019\Pressemitteilungen\1909_ITMA_Barcelona_Spinndüsenreinigung\Fotos\Fotos_klein\filter-bundle_bef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9_Marketing\03_Presse_PR\2019\Pressemitteilungen\1909_ITMA_Barcelona_Spinndüsenreinigung\Fotos\Fotos_klein\filter-bundle_befor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42" cy="279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76" w:rsidRPr="007975B8" w:rsidRDefault="001D1A4F" w:rsidP="00347276">
      <w:pPr>
        <w:spacing w:before="100" w:beforeAutospacing="1" w:after="100" w:afterAutospacing="1"/>
        <w:rPr>
          <w:rFonts w:ascii="Tahoma" w:hAnsi="Tahoma" w:cs="Tahoma"/>
          <w:sz w:val="16"/>
          <w:szCs w:val="16"/>
          <w:lang w:val="en-GB"/>
        </w:rPr>
      </w:pPr>
      <w:proofErr w:type="spellStart"/>
      <w:r>
        <w:rPr>
          <w:rFonts w:ascii="Tahoma" w:hAnsi="Tahoma" w:cs="Tahoma"/>
          <w:sz w:val="16"/>
          <w:szCs w:val="16"/>
          <w:lang w:val="en-GB"/>
        </w:rPr>
        <w:t>F</w:t>
      </w:r>
      <w:r w:rsidR="00347276" w:rsidRPr="007975B8">
        <w:rPr>
          <w:rFonts w:ascii="Tahoma" w:hAnsi="Tahoma" w:cs="Tahoma"/>
          <w:sz w:val="16"/>
          <w:szCs w:val="16"/>
          <w:lang w:val="en-GB"/>
        </w:rPr>
        <w:t>oto</w:t>
      </w:r>
      <w:proofErr w:type="spellEnd"/>
      <w:r w:rsidR="00347276" w:rsidRPr="007975B8">
        <w:rPr>
          <w:rFonts w:ascii="Tahoma" w:hAnsi="Tahoma" w:cs="Tahoma"/>
          <w:sz w:val="16"/>
          <w:szCs w:val="16"/>
          <w:lang w:val="en-GB"/>
        </w:rPr>
        <w:t xml:space="preserve">: </w:t>
      </w:r>
      <w:proofErr w:type="spellStart"/>
      <w:r w:rsidR="00C7680D">
        <w:rPr>
          <w:rFonts w:ascii="Tahoma" w:hAnsi="Tahoma" w:cs="Tahoma"/>
          <w:sz w:val="16"/>
          <w:szCs w:val="16"/>
          <w:lang w:val="en-GB"/>
        </w:rPr>
        <w:t>Filtros</w:t>
      </w:r>
      <w:proofErr w:type="spellEnd"/>
      <w:r w:rsidR="00C7680D">
        <w:rPr>
          <w:rFonts w:ascii="Tahoma" w:hAnsi="Tahoma" w:cs="Tahoma"/>
          <w:sz w:val="16"/>
          <w:szCs w:val="16"/>
          <w:lang w:val="en-GB"/>
        </w:rPr>
        <w:t xml:space="preserve"> de vela</w:t>
      </w:r>
      <w:r w:rsidR="0038147C" w:rsidRPr="0038147C">
        <w:rPr>
          <w:rFonts w:ascii="Tahoma" w:hAnsi="Tahoma" w:cs="Tahoma"/>
          <w:sz w:val="16"/>
          <w:szCs w:val="16"/>
          <w:lang w:val="en-GB"/>
        </w:rPr>
        <w:t xml:space="preserve"> antes de la </w:t>
      </w:r>
      <w:proofErr w:type="spellStart"/>
      <w:r w:rsidR="0038147C" w:rsidRPr="0038147C">
        <w:rPr>
          <w:rFonts w:ascii="Tahoma" w:hAnsi="Tahoma" w:cs="Tahoma"/>
          <w:sz w:val="16"/>
          <w:szCs w:val="16"/>
          <w:lang w:val="en-GB"/>
        </w:rPr>
        <w:t>limpieza</w:t>
      </w:r>
      <w:proofErr w:type="spellEnd"/>
      <w:r w:rsidR="00347276" w:rsidRPr="007975B8">
        <w:rPr>
          <w:rFonts w:ascii="Tahoma" w:hAnsi="Tahoma" w:cs="Tahoma"/>
          <w:sz w:val="16"/>
          <w:szCs w:val="16"/>
          <w:lang w:val="en-GB"/>
        </w:rPr>
        <w:br/>
      </w:r>
      <w:proofErr w:type="spellStart"/>
      <w:r w:rsidRPr="00D010A6">
        <w:rPr>
          <w:rFonts w:ascii="Tahoma" w:hAnsi="Tahoma" w:cs="Tahoma"/>
          <w:sz w:val="16"/>
          <w:szCs w:val="16"/>
          <w:lang w:val="en-GB"/>
        </w:rPr>
        <w:t>Créditos</w:t>
      </w:r>
      <w:proofErr w:type="spellEnd"/>
      <w:r w:rsidRPr="00D010A6">
        <w:rPr>
          <w:rFonts w:ascii="Tahoma" w:hAnsi="Tahoma" w:cs="Tahoma"/>
          <w:sz w:val="16"/>
          <w:szCs w:val="16"/>
          <w:lang w:val="en-GB"/>
        </w:rPr>
        <w:t xml:space="preserve"> de las </w:t>
      </w:r>
      <w:proofErr w:type="spellStart"/>
      <w:r w:rsidRPr="00D010A6">
        <w:rPr>
          <w:rFonts w:ascii="Tahoma" w:hAnsi="Tahoma" w:cs="Tahoma"/>
          <w:sz w:val="16"/>
          <w:szCs w:val="16"/>
          <w:lang w:val="en-GB"/>
        </w:rPr>
        <w:t>imágenes</w:t>
      </w:r>
      <w:proofErr w:type="spellEnd"/>
      <w:r w:rsidRPr="00D010A6">
        <w:rPr>
          <w:rFonts w:ascii="Tahoma" w:hAnsi="Tahoma" w:cs="Tahoma"/>
          <w:sz w:val="16"/>
          <w:szCs w:val="16"/>
          <w:lang w:val="en-GB"/>
        </w:rPr>
        <w:t>: SCHWING Technologies</w:t>
      </w:r>
      <w:r w:rsidR="00347276" w:rsidRPr="007975B8">
        <w:rPr>
          <w:rFonts w:ascii="Tahoma" w:hAnsi="Tahoma" w:cs="Tahoma"/>
          <w:sz w:val="16"/>
          <w:szCs w:val="16"/>
          <w:lang w:val="en-GB"/>
        </w:rPr>
        <w:br/>
        <w:t xml:space="preserve">Download: </w:t>
      </w:r>
      <w:hyperlink r:id="rId16" w:history="1">
        <w:r w:rsidR="00347276" w:rsidRPr="007975B8">
          <w:rPr>
            <w:rStyle w:val="Hyperlink"/>
            <w:rFonts w:ascii="Tahoma" w:hAnsi="Tahoma" w:cs="Tahoma"/>
            <w:sz w:val="16"/>
            <w:szCs w:val="16"/>
            <w:lang w:val="en-GB"/>
          </w:rPr>
          <w:t>https://drive.google.com/file/d/1qlM9xE-t9ddE77YI4rNFnnA0LIdz2KP1/view?usp=sharing</w:t>
        </w:r>
      </w:hyperlink>
    </w:p>
    <w:p w:rsidR="00347276" w:rsidRDefault="00347276" w:rsidP="00347276">
      <w:pPr>
        <w:spacing w:before="100" w:beforeAutospacing="1" w:after="100" w:afterAutospacing="1"/>
        <w:rPr>
          <w:rFonts w:ascii="Tahoma" w:hAnsi="Tahoma" w:cs="Tahoma"/>
          <w:sz w:val="16"/>
          <w:szCs w:val="16"/>
        </w:rPr>
      </w:pPr>
      <w:r w:rsidRPr="00AD15C6">
        <w:rPr>
          <w:rFonts w:ascii="Tahoma" w:hAnsi="Tahoma" w:cs="Tahoma"/>
          <w:noProof/>
          <w:sz w:val="16"/>
          <w:szCs w:val="16"/>
        </w:rPr>
        <w:lastRenderedPageBreak/>
        <w:drawing>
          <wp:inline distT="0" distB="0" distL="0" distR="0" wp14:anchorId="4BAF11F8" wp14:editId="1651314F">
            <wp:extent cx="1647190" cy="2745316"/>
            <wp:effectExtent l="0" t="0" r="0" b="0"/>
            <wp:docPr id="1" name="Grafik 1" descr="G:\09_Marketing\03_Presse_PR\2019\Pressemitteilungen\1909_ITMA_Barcelona_Spinndüsenreinigung\Fotos\Fotos_klein\filter-bundle_af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9_Marketing\03_Presse_PR\2019\Pressemitteilungen\1909_ITMA_Barcelona_Spinndüsenreinigung\Fotos\Fotos_klein\filter-bundle_aft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02" cy="27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76" w:rsidRPr="007975B8" w:rsidRDefault="001D1A4F" w:rsidP="00347276">
      <w:pPr>
        <w:spacing w:before="100" w:beforeAutospacing="1" w:after="100" w:afterAutospacing="1"/>
        <w:rPr>
          <w:rFonts w:ascii="Tahoma" w:hAnsi="Tahoma" w:cs="Tahoma"/>
          <w:sz w:val="16"/>
          <w:szCs w:val="16"/>
          <w:lang w:val="en-GB"/>
        </w:rPr>
      </w:pPr>
      <w:proofErr w:type="spellStart"/>
      <w:r>
        <w:rPr>
          <w:rFonts w:ascii="Tahoma" w:hAnsi="Tahoma" w:cs="Tahoma"/>
          <w:sz w:val="16"/>
          <w:szCs w:val="16"/>
          <w:lang w:val="en-GB"/>
        </w:rPr>
        <w:t>F</w:t>
      </w:r>
      <w:r w:rsidR="00347276" w:rsidRPr="007975B8">
        <w:rPr>
          <w:rFonts w:ascii="Tahoma" w:hAnsi="Tahoma" w:cs="Tahoma"/>
          <w:sz w:val="16"/>
          <w:szCs w:val="16"/>
          <w:lang w:val="en-GB"/>
        </w:rPr>
        <w:t>oto</w:t>
      </w:r>
      <w:proofErr w:type="spellEnd"/>
      <w:r w:rsidR="00347276" w:rsidRPr="007975B8">
        <w:rPr>
          <w:rFonts w:ascii="Tahoma" w:hAnsi="Tahoma" w:cs="Tahoma"/>
          <w:sz w:val="16"/>
          <w:szCs w:val="16"/>
          <w:lang w:val="en-GB"/>
        </w:rPr>
        <w:t xml:space="preserve">: </w:t>
      </w:r>
      <w:proofErr w:type="spellStart"/>
      <w:r w:rsidR="004C144D" w:rsidRPr="004C144D">
        <w:rPr>
          <w:rFonts w:ascii="Tahoma" w:hAnsi="Tahoma" w:cs="Tahoma"/>
          <w:sz w:val="16"/>
          <w:szCs w:val="16"/>
          <w:lang w:val="en-GB"/>
        </w:rPr>
        <w:t>filtros</w:t>
      </w:r>
      <w:proofErr w:type="spellEnd"/>
      <w:r w:rsidR="00C7680D">
        <w:rPr>
          <w:rFonts w:ascii="Tahoma" w:hAnsi="Tahoma" w:cs="Tahoma"/>
          <w:sz w:val="16"/>
          <w:szCs w:val="16"/>
          <w:lang w:val="en-GB"/>
        </w:rPr>
        <w:t xml:space="preserve"> de vela</w:t>
      </w:r>
      <w:r w:rsidR="004C144D" w:rsidRPr="004C144D">
        <w:rPr>
          <w:rFonts w:ascii="Tahoma" w:hAnsi="Tahoma" w:cs="Tahoma"/>
          <w:sz w:val="16"/>
          <w:szCs w:val="16"/>
          <w:lang w:val="en-GB"/>
        </w:rPr>
        <w:t xml:space="preserve"> </w:t>
      </w:r>
      <w:proofErr w:type="spellStart"/>
      <w:r w:rsidR="004C144D" w:rsidRPr="004C144D">
        <w:rPr>
          <w:rFonts w:ascii="Tahoma" w:hAnsi="Tahoma" w:cs="Tahoma"/>
          <w:sz w:val="16"/>
          <w:szCs w:val="16"/>
          <w:lang w:val="en-GB"/>
        </w:rPr>
        <w:t>después</w:t>
      </w:r>
      <w:proofErr w:type="spellEnd"/>
      <w:r w:rsidR="004C144D" w:rsidRPr="004C144D">
        <w:rPr>
          <w:rFonts w:ascii="Tahoma" w:hAnsi="Tahoma" w:cs="Tahoma"/>
          <w:sz w:val="16"/>
          <w:szCs w:val="16"/>
          <w:lang w:val="en-GB"/>
        </w:rPr>
        <w:t xml:space="preserve"> de la </w:t>
      </w:r>
      <w:proofErr w:type="spellStart"/>
      <w:r w:rsidR="004C144D" w:rsidRPr="004C144D">
        <w:rPr>
          <w:rFonts w:ascii="Tahoma" w:hAnsi="Tahoma" w:cs="Tahoma"/>
          <w:sz w:val="16"/>
          <w:szCs w:val="16"/>
          <w:lang w:val="en-GB"/>
        </w:rPr>
        <w:t>limpieza</w:t>
      </w:r>
      <w:proofErr w:type="spellEnd"/>
      <w:r w:rsidR="00347276" w:rsidRPr="007975B8">
        <w:rPr>
          <w:rFonts w:ascii="Tahoma" w:hAnsi="Tahoma" w:cs="Tahoma"/>
          <w:sz w:val="16"/>
          <w:szCs w:val="16"/>
          <w:lang w:val="en-GB"/>
        </w:rPr>
        <w:br/>
      </w:r>
      <w:proofErr w:type="spellStart"/>
      <w:r w:rsidRPr="00D010A6">
        <w:rPr>
          <w:rFonts w:ascii="Tahoma" w:hAnsi="Tahoma" w:cs="Tahoma"/>
          <w:sz w:val="16"/>
          <w:szCs w:val="16"/>
          <w:lang w:val="en-GB"/>
        </w:rPr>
        <w:t>Créditos</w:t>
      </w:r>
      <w:proofErr w:type="spellEnd"/>
      <w:r w:rsidRPr="00D010A6">
        <w:rPr>
          <w:rFonts w:ascii="Tahoma" w:hAnsi="Tahoma" w:cs="Tahoma"/>
          <w:sz w:val="16"/>
          <w:szCs w:val="16"/>
          <w:lang w:val="en-GB"/>
        </w:rPr>
        <w:t xml:space="preserve"> de las </w:t>
      </w:r>
      <w:proofErr w:type="spellStart"/>
      <w:r w:rsidRPr="00D010A6">
        <w:rPr>
          <w:rFonts w:ascii="Tahoma" w:hAnsi="Tahoma" w:cs="Tahoma"/>
          <w:sz w:val="16"/>
          <w:szCs w:val="16"/>
          <w:lang w:val="en-GB"/>
        </w:rPr>
        <w:t>imágenes</w:t>
      </w:r>
      <w:proofErr w:type="spellEnd"/>
      <w:r w:rsidRPr="00D010A6">
        <w:rPr>
          <w:rFonts w:ascii="Tahoma" w:hAnsi="Tahoma" w:cs="Tahoma"/>
          <w:sz w:val="16"/>
          <w:szCs w:val="16"/>
          <w:lang w:val="en-GB"/>
        </w:rPr>
        <w:t>: SCHWING Technologies</w:t>
      </w:r>
      <w:r w:rsidR="00347276" w:rsidRPr="007975B8">
        <w:rPr>
          <w:rFonts w:ascii="Tahoma" w:hAnsi="Tahoma" w:cs="Tahoma"/>
          <w:sz w:val="16"/>
          <w:szCs w:val="16"/>
          <w:lang w:val="en-GB"/>
        </w:rPr>
        <w:br/>
        <w:t xml:space="preserve">Download: </w:t>
      </w:r>
      <w:hyperlink r:id="rId18" w:history="1">
        <w:r w:rsidR="00347276" w:rsidRPr="007975B8">
          <w:rPr>
            <w:rStyle w:val="Hyperlink"/>
            <w:rFonts w:ascii="Tahoma" w:hAnsi="Tahoma" w:cs="Tahoma"/>
            <w:sz w:val="16"/>
            <w:szCs w:val="16"/>
            <w:lang w:val="en-GB"/>
          </w:rPr>
          <w:t>https://drive.google.com/file/d/1GOR4fno5VkU8CAO-3-nH83nwKePssqlw/view?usp=sharing</w:t>
        </w:r>
      </w:hyperlink>
    </w:p>
    <w:p w:rsidR="006A0127" w:rsidRDefault="006A0127" w:rsidP="00C162AA">
      <w:pPr>
        <w:spacing w:line="360" w:lineRule="auto"/>
        <w:rPr>
          <w:rFonts w:ascii="Tahoma" w:hAnsi="Tahoma" w:cs="Tahoma"/>
          <w:sz w:val="22"/>
          <w:szCs w:val="22"/>
          <w:lang w:val="en-US"/>
        </w:rPr>
      </w:pPr>
    </w:p>
    <w:p w:rsidR="004C144D" w:rsidRPr="009B1E07" w:rsidRDefault="004C144D" w:rsidP="004C144D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9B1E07">
        <w:rPr>
          <w:rFonts w:ascii="Tahoma" w:hAnsi="Tahoma" w:cs="Tahoma"/>
          <w:sz w:val="22"/>
          <w:szCs w:val="22"/>
        </w:rPr>
        <w:t>SCHWING Technologies</w:t>
      </w:r>
    </w:p>
    <w:p w:rsidR="004C144D" w:rsidRPr="00C7680D" w:rsidRDefault="004C144D" w:rsidP="004C144D">
      <w:pPr>
        <w:autoSpaceDE w:val="0"/>
        <w:autoSpaceDN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9B1E07">
        <w:rPr>
          <w:rFonts w:ascii="Tahoma" w:hAnsi="Tahoma" w:cs="Tahoma"/>
          <w:sz w:val="22"/>
          <w:szCs w:val="22"/>
        </w:rPr>
        <w:t xml:space="preserve">SCHWING Technologies se </w:t>
      </w:r>
      <w:proofErr w:type="spellStart"/>
      <w:r w:rsidRPr="009B1E07">
        <w:rPr>
          <w:rFonts w:ascii="Tahoma" w:hAnsi="Tahoma" w:cs="Tahoma"/>
          <w:sz w:val="22"/>
          <w:szCs w:val="22"/>
        </w:rPr>
        <w:t>fundó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en 1969 y </w:t>
      </w:r>
      <w:proofErr w:type="spellStart"/>
      <w:r w:rsidRPr="009B1E07">
        <w:rPr>
          <w:rFonts w:ascii="Tahoma" w:hAnsi="Tahoma" w:cs="Tahoma"/>
          <w:sz w:val="22"/>
          <w:szCs w:val="22"/>
        </w:rPr>
        <w:t>actualmente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es </w:t>
      </w:r>
      <w:proofErr w:type="spellStart"/>
      <w:r w:rsidRPr="009B1E07">
        <w:rPr>
          <w:rFonts w:ascii="Tahoma" w:hAnsi="Tahoma" w:cs="Tahoma"/>
          <w:sz w:val="22"/>
          <w:szCs w:val="22"/>
        </w:rPr>
        <w:t>líder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mundial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en </w:t>
      </w:r>
      <w:proofErr w:type="spellStart"/>
      <w:r w:rsidRPr="009B1E07">
        <w:rPr>
          <w:rFonts w:ascii="Tahoma" w:hAnsi="Tahoma" w:cs="Tahoma"/>
          <w:sz w:val="22"/>
          <w:szCs w:val="22"/>
        </w:rPr>
        <w:t>tecnología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de </w:t>
      </w:r>
      <w:proofErr w:type="spellStart"/>
      <w:r w:rsidRPr="009B1E07">
        <w:rPr>
          <w:rFonts w:ascii="Tahoma" w:hAnsi="Tahoma" w:cs="Tahoma"/>
          <w:sz w:val="22"/>
          <w:szCs w:val="22"/>
        </w:rPr>
        <w:t>sistemas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de </w:t>
      </w:r>
      <w:proofErr w:type="spellStart"/>
      <w:r w:rsidRPr="009B1E07">
        <w:rPr>
          <w:rFonts w:ascii="Tahoma" w:hAnsi="Tahoma" w:cs="Tahoma"/>
          <w:sz w:val="22"/>
          <w:szCs w:val="22"/>
        </w:rPr>
        <w:t>alta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temperatura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para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la </w:t>
      </w:r>
      <w:proofErr w:type="spellStart"/>
      <w:r w:rsidRPr="009B1E07">
        <w:rPr>
          <w:rFonts w:ascii="Tahoma" w:hAnsi="Tahoma" w:cs="Tahoma"/>
          <w:sz w:val="22"/>
          <w:szCs w:val="22"/>
        </w:rPr>
        <w:t>limpieza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térmica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9B1E07">
        <w:rPr>
          <w:rFonts w:ascii="Tahoma" w:hAnsi="Tahoma" w:cs="Tahoma"/>
          <w:sz w:val="22"/>
          <w:szCs w:val="22"/>
        </w:rPr>
        <w:t>el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refinamiento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de materiales </w:t>
      </w:r>
      <w:proofErr w:type="spellStart"/>
      <w:r w:rsidRPr="009B1E07">
        <w:rPr>
          <w:rFonts w:ascii="Tahoma" w:hAnsi="Tahoma" w:cs="Tahoma"/>
          <w:sz w:val="22"/>
          <w:szCs w:val="22"/>
        </w:rPr>
        <w:t>termoquímicos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y </w:t>
      </w:r>
      <w:proofErr w:type="spellStart"/>
      <w:r w:rsidRPr="009B1E07">
        <w:rPr>
          <w:rFonts w:ascii="Tahoma" w:hAnsi="Tahoma" w:cs="Tahoma"/>
          <w:sz w:val="22"/>
          <w:szCs w:val="22"/>
        </w:rPr>
        <w:t>el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tratamiento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térmico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de </w:t>
      </w:r>
      <w:proofErr w:type="spellStart"/>
      <w:r w:rsidRPr="009B1E07">
        <w:rPr>
          <w:rFonts w:ascii="Tahoma" w:hAnsi="Tahoma" w:cs="Tahoma"/>
          <w:sz w:val="22"/>
          <w:szCs w:val="22"/>
        </w:rPr>
        <w:t>piezas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metálicas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y </w:t>
      </w:r>
      <w:proofErr w:type="spellStart"/>
      <w:r w:rsidRPr="009B1E07">
        <w:rPr>
          <w:rFonts w:ascii="Tahoma" w:hAnsi="Tahoma" w:cs="Tahoma"/>
          <w:sz w:val="22"/>
          <w:szCs w:val="22"/>
        </w:rPr>
        <w:t>herramientas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en </w:t>
      </w:r>
      <w:proofErr w:type="spellStart"/>
      <w:r w:rsidRPr="009B1E07">
        <w:rPr>
          <w:rFonts w:ascii="Tahoma" w:hAnsi="Tahoma" w:cs="Tahoma"/>
          <w:sz w:val="22"/>
          <w:szCs w:val="22"/>
        </w:rPr>
        <w:t>el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sector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industrial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. La </w:t>
      </w:r>
      <w:proofErr w:type="spellStart"/>
      <w:r w:rsidRPr="009B1E07">
        <w:rPr>
          <w:rFonts w:ascii="Tahoma" w:hAnsi="Tahoma" w:cs="Tahoma"/>
          <w:sz w:val="22"/>
          <w:szCs w:val="22"/>
        </w:rPr>
        <w:t>empresa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9B1E07">
        <w:rPr>
          <w:rFonts w:ascii="Tahoma" w:hAnsi="Tahoma" w:cs="Tahoma"/>
          <w:sz w:val="22"/>
          <w:szCs w:val="22"/>
        </w:rPr>
        <w:t>dirigida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por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su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propietario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9B1E07">
        <w:rPr>
          <w:rFonts w:ascii="Tahoma" w:hAnsi="Tahoma" w:cs="Tahoma"/>
          <w:sz w:val="22"/>
          <w:szCs w:val="22"/>
        </w:rPr>
        <w:t>diseña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9B1E07">
        <w:rPr>
          <w:rFonts w:ascii="Tahoma" w:hAnsi="Tahoma" w:cs="Tahoma"/>
          <w:sz w:val="22"/>
          <w:szCs w:val="22"/>
        </w:rPr>
        <w:t>fabrica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y </w:t>
      </w:r>
      <w:proofErr w:type="spellStart"/>
      <w:r w:rsidRPr="009B1E07">
        <w:rPr>
          <w:rFonts w:ascii="Tahoma" w:hAnsi="Tahoma" w:cs="Tahoma"/>
          <w:sz w:val="22"/>
          <w:szCs w:val="22"/>
        </w:rPr>
        <w:t>comercializa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desde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sus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instalaciones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en </w:t>
      </w:r>
      <w:proofErr w:type="spellStart"/>
      <w:r w:rsidRPr="009B1E07">
        <w:rPr>
          <w:rFonts w:ascii="Tahoma" w:hAnsi="Tahoma" w:cs="Tahoma"/>
          <w:sz w:val="22"/>
          <w:szCs w:val="22"/>
        </w:rPr>
        <w:t>su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sede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de Neukirchen-Vluyn, en la </w:t>
      </w:r>
      <w:proofErr w:type="spellStart"/>
      <w:r w:rsidRPr="009B1E07">
        <w:rPr>
          <w:rFonts w:ascii="Tahoma" w:hAnsi="Tahoma" w:cs="Tahoma"/>
          <w:sz w:val="22"/>
          <w:szCs w:val="22"/>
        </w:rPr>
        <w:t>región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de Baja </w:t>
      </w:r>
      <w:proofErr w:type="spellStart"/>
      <w:r w:rsidRPr="009B1E07">
        <w:rPr>
          <w:rFonts w:ascii="Tahoma" w:hAnsi="Tahoma" w:cs="Tahoma"/>
          <w:sz w:val="22"/>
          <w:szCs w:val="22"/>
        </w:rPr>
        <w:t>Renania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(</w:t>
      </w:r>
      <w:proofErr w:type="spellStart"/>
      <w:r w:rsidRPr="009B1E07">
        <w:rPr>
          <w:rFonts w:ascii="Tahoma" w:hAnsi="Tahoma" w:cs="Tahoma"/>
          <w:sz w:val="22"/>
          <w:szCs w:val="22"/>
        </w:rPr>
        <w:t>Alemania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). </w:t>
      </w:r>
      <w:proofErr w:type="spellStart"/>
      <w:r w:rsidRPr="009B1E07">
        <w:rPr>
          <w:rFonts w:ascii="Tahoma" w:hAnsi="Tahoma" w:cs="Tahoma"/>
          <w:sz w:val="22"/>
          <w:szCs w:val="22"/>
        </w:rPr>
        <w:t>Basada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en los </w:t>
      </w:r>
      <w:proofErr w:type="spellStart"/>
      <w:r w:rsidRPr="009B1E07">
        <w:rPr>
          <w:rFonts w:ascii="Tahoma" w:hAnsi="Tahoma" w:cs="Tahoma"/>
          <w:sz w:val="22"/>
          <w:szCs w:val="22"/>
        </w:rPr>
        <w:t>logros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de la </w:t>
      </w:r>
      <w:proofErr w:type="spellStart"/>
      <w:r w:rsidRPr="009B1E07">
        <w:rPr>
          <w:rFonts w:ascii="Tahoma" w:hAnsi="Tahoma" w:cs="Tahoma"/>
          <w:sz w:val="22"/>
          <w:szCs w:val="22"/>
        </w:rPr>
        <w:t>ingeniería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alemana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9B1E07">
        <w:rPr>
          <w:rFonts w:ascii="Tahoma" w:hAnsi="Tahoma" w:cs="Tahoma"/>
          <w:sz w:val="22"/>
          <w:szCs w:val="22"/>
        </w:rPr>
        <w:t>esta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mediana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empresa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es </w:t>
      </w:r>
      <w:proofErr w:type="spellStart"/>
      <w:r w:rsidRPr="009B1E07">
        <w:rPr>
          <w:rFonts w:ascii="Tahoma" w:hAnsi="Tahoma" w:cs="Tahoma"/>
          <w:sz w:val="22"/>
          <w:szCs w:val="22"/>
        </w:rPr>
        <w:t>el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especialista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en </w:t>
      </w:r>
      <w:proofErr w:type="spellStart"/>
      <w:r w:rsidRPr="009B1E07">
        <w:rPr>
          <w:rFonts w:ascii="Tahoma" w:hAnsi="Tahoma" w:cs="Tahoma"/>
          <w:sz w:val="22"/>
          <w:szCs w:val="22"/>
        </w:rPr>
        <w:t>eliminación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de </w:t>
      </w:r>
      <w:proofErr w:type="spellStart"/>
      <w:r w:rsidRPr="009B1E07">
        <w:rPr>
          <w:rFonts w:ascii="Tahoma" w:hAnsi="Tahoma" w:cs="Tahoma"/>
          <w:sz w:val="22"/>
          <w:szCs w:val="22"/>
        </w:rPr>
        <w:t>plásticos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más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conocido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a </w:t>
      </w:r>
      <w:proofErr w:type="spellStart"/>
      <w:r w:rsidRPr="009B1E07">
        <w:rPr>
          <w:rFonts w:ascii="Tahoma" w:hAnsi="Tahoma" w:cs="Tahoma"/>
          <w:sz w:val="22"/>
          <w:szCs w:val="22"/>
        </w:rPr>
        <w:t>nivel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mundial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. Su </w:t>
      </w:r>
      <w:proofErr w:type="spellStart"/>
      <w:r w:rsidRPr="009B1E07">
        <w:rPr>
          <w:rFonts w:ascii="Tahoma" w:hAnsi="Tahoma" w:cs="Tahoma"/>
          <w:sz w:val="22"/>
          <w:szCs w:val="22"/>
        </w:rPr>
        <w:t>cartera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internacional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cuenta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con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2.500 </w:t>
      </w:r>
      <w:proofErr w:type="spellStart"/>
      <w:r w:rsidRPr="009B1E07">
        <w:rPr>
          <w:rFonts w:ascii="Tahoma" w:hAnsi="Tahoma" w:cs="Tahoma"/>
          <w:sz w:val="22"/>
          <w:szCs w:val="22"/>
        </w:rPr>
        <w:t>clientes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e </w:t>
      </w:r>
      <w:proofErr w:type="spellStart"/>
      <w:r w:rsidRPr="009B1E07">
        <w:rPr>
          <w:rFonts w:ascii="Tahoma" w:hAnsi="Tahoma" w:cs="Tahoma"/>
          <w:sz w:val="22"/>
          <w:szCs w:val="22"/>
        </w:rPr>
        <w:t>incluye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empresas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de la </w:t>
      </w:r>
      <w:proofErr w:type="spellStart"/>
      <w:r w:rsidRPr="009B1E07">
        <w:rPr>
          <w:rFonts w:ascii="Tahoma" w:hAnsi="Tahoma" w:cs="Tahoma"/>
          <w:sz w:val="22"/>
          <w:szCs w:val="22"/>
        </w:rPr>
        <w:t>industria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del </w:t>
      </w:r>
      <w:proofErr w:type="spellStart"/>
      <w:r w:rsidRPr="009B1E07">
        <w:rPr>
          <w:rFonts w:ascii="Tahoma" w:hAnsi="Tahoma" w:cs="Tahoma"/>
          <w:sz w:val="22"/>
          <w:szCs w:val="22"/>
        </w:rPr>
        <w:t>plástico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y de las </w:t>
      </w:r>
      <w:proofErr w:type="spellStart"/>
      <w:r w:rsidRPr="009B1E07">
        <w:rPr>
          <w:rFonts w:ascii="Tahoma" w:hAnsi="Tahoma" w:cs="Tahoma"/>
          <w:sz w:val="22"/>
          <w:szCs w:val="22"/>
        </w:rPr>
        <w:t>fibras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9B1E07">
        <w:rPr>
          <w:rFonts w:ascii="Tahoma" w:hAnsi="Tahoma" w:cs="Tahoma"/>
          <w:sz w:val="22"/>
          <w:szCs w:val="22"/>
        </w:rPr>
        <w:t>así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como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de la </w:t>
      </w:r>
      <w:proofErr w:type="spellStart"/>
      <w:r w:rsidRPr="009B1E07">
        <w:rPr>
          <w:rFonts w:ascii="Tahoma" w:hAnsi="Tahoma" w:cs="Tahoma"/>
          <w:sz w:val="22"/>
          <w:szCs w:val="22"/>
        </w:rPr>
        <w:t>industria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química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9B1E07">
        <w:rPr>
          <w:rFonts w:ascii="Tahoma" w:hAnsi="Tahoma" w:cs="Tahoma"/>
          <w:sz w:val="22"/>
          <w:szCs w:val="22"/>
        </w:rPr>
        <w:t>metalúrgica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y </w:t>
      </w:r>
      <w:proofErr w:type="spellStart"/>
      <w:r w:rsidRPr="009B1E07">
        <w:rPr>
          <w:rFonts w:ascii="Tahoma" w:hAnsi="Tahoma" w:cs="Tahoma"/>
          <w:sz w:val="22"/>
          <w:szCs w:val="22"/>
        </w:rPr>
        <w:t>automotriz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. </w:t>
      </w:r>
      <w:proofErr w:type="spellStart"/>
      <w:r w:rsidRPr="009B1E07">
        <w:rPr>
          <w:rFonts w:ascii="Tahoma" w:hAnsi="Tahoma" w:cs="Tahoma"/>
          <w:sz w:val="22"/>
          <w:szCs w:val="22"/>
        </w:rPr>
        <w:t>Con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80 </w:t>
      </w:r>
      <w:proofErr w:type="spellStart"/>
      <w:r w:rsidRPr="009B1E07">
        <w:rPr>
          <w:rFonts w:ascii="Tahoma" w:hAnsi="Tahoma" w:cs="Tahoma"/>
          <w:sz w:val="22"/>
          <w:szCs w:val="22"/>
        </w:rPr>
        <w:t>empleados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, la </w:t>
      </w:r>
      <w:proofErr w:type="spellStart"/>
      <w:r w:rsidRPr="009B1E07">
        <w:rPr>
          <w:rFonts w:ascii="Tahoma" w:hAnsi="Tahoma" w:cs="Tahoma"/>
          <w:sz w:val="22"/>
          <w:szCs w:val="22"/>
        </w:rPr>
        <w:t>empresa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ofrece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el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mejor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equipamiento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y la </w:t>
      </w:r>
      <w:proofErr w:type="spellStart"/>
      <w:r w:rsidRPr="009B1E07">
        <w:rPr>
          <w:rFonts w:ascii="Tahoma" w:hAnsi="Tahoma" w:cs="Tahoma"/>
          <w:sz w:val="22"/>
          <w:szCs w:val="22"/>
        </w:rPr>
        <w:t>mejor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solución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de </w:t>
      </w:r>
      <w:proofErr w:type="spellStart"/>
      <w:r w:rsidRPr="009B1E07">
        <w:rPr>
          <w:rFonts w:ascii="Tahoma" w:hAnsi="Tahoma" w:cs="Tahoma"/>
          <w:sz w:val="22"/>
          <w:szCs w:val="22"/>
        </w:rPr>
        <w:t>sistema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en </w:t>
      </w:r>
      <w:proofErr w:type="spellStart"/>
      <w:r w:rsidRPr="009B1E07">
        <w:rPr>
          <w:rFonts w:ascii="Tahoma" w:hAnsi="Tahoma" w:cs="Tahoma"/>
          <w:sz w:val="22"/>
          <w:szCs w:val="22"/>
        </w:rPr>
        <w:t>términos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de </w:t>
      </w:r>
      <w:proofErr w:type="spellStart"/>
      <w:r w:rsidRPr="009B1E07">
        <w:rPr>
          <w:rFonts w:ascii="Tahoma" w:hAnsi="Tahoma" w:cs="Tahoma"/>
          <w:sz w:val="22"/>
          <w:szCs w:val="22"/>
        </w:rPr>
        <w:t>economía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9B1E07">
        <w:rPr>
          <w:rFonts w:ascii="Tahoma" w:hAnsi="Tahoma" w:cs="Tahoma"/>
          <w:sz w:val="22"/>
          <w:szCs w:val="22"/>
        </w:rPr>
        <w:t>ecología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y </w:t>
      </w:r>
      <w:proofErr w:type="spellStart"/>
      <w:r w:rsidRPr="009B1E07">
        <w:rPr>
          <w:rFonts w:ascii="Tahoma" w:hAnsi="Tahoma" w:cs="Tahoma"/>
          <w:sz w:val="22"/>
          <w:szCs w:val="22"/>
        </w:rPr>
        <w:t>calidad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para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cada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exigencia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de </w:t>
      </w:r>
      <w:proofErr w:type="spellStart"/>
      <w:r w:rsidRPr="009B1E07">
        <w:rPr>
          <w:rFonts w:ascii="Tahoma" w:hAnsi="Tahoma" w:cs="Tahoma"/>
          <w:sz w:val="22"/>
          <w:szCs w:val="22"/>
        </w:rPr>
        <w:t>limpieza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. </w:t>
      </w:r>
      <w:proofErr w:type="spellStart"/>
      <w:r w:rsidRPr="009B1E07">
        <w:rPr>
          <w:rFonts w:ascii="Tahoma" w:hAnsi="Tahoma" w:cs="Tahoma"/>
          <w:sz w:val="22"/>
          <w:szCs w:val="22"/>
        </w:rPr>
        <w:t>Con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más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de 250.000 </w:t>
      </w:r>
      <w:proofErr w:type="spellStart"/>
      <w:r w:rsidRPr="009B1E07">
        <w:rPr>
          <w:rFonts w:ascii="Tahoma" w:hAnsi="Tahoma" w:cs="Tahoma"/>
          <w:sz w:val="22"/>
          <w:szCs w:val="22"/>
        </w:rPr>
        <w:t>piezas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limpiadas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anualmente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siguiendo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los </w:t>
      </w:r>
      <w:proofErr w:type="spellStart"/>
      <w:r w:rsidRPr="009B1E07">
        <w:rPr>
          <w:rFonts w:ascii="Tahoma" w:hAnsi="Tahoma" w:cs="Tahoma"/>
          <w:sz w:val="22"/>
          <w:szCs w:val="22"/>
        </w:rPr>
        <w:t>más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altos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estándares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de </w:t>
      </w:r>
      <w:proofErr w:type="spellStart"/>
      <w:r w:rsidRPr="009B1E07">
        <w:rPr>
          <w:rFonts w:ascii="Tahoma" w:hAnsi="Tahoma" w:cs="Tahoma"/>
          <w:sz w:val="22"/>
          <w:szCs w:val="22"/>
        </w:rPr>
        <w:t>calidad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y </w:t>
      </w:r>
      <w:proofErr w:type="spellStart"/>
      <w:r w:rsidRPr="009B1E07">
        <w:rPr>
          <w:rFonts w:ascii="Tahoma" w:hAnsi="Tahoma" w:cs="Tahoma"/>
          <w:sz w:val="22"/>
          <w:szCs w:val="22"/>
        </w:rPr>
        <w:t>medioambientales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SCHWING es </w:t>
      </w:r>
      <w:proofErr w:type="spellStart"/>
      <w:r w:rsidRPr="009B1E07">
        <w:rPr>
          <w:rFonts w:ascii="Tahoma" w:hAnsi="Tahoma" w:cs="Tahoma"/>
          <w:sz w:val="22"/>
          <w:szCs w:val="22"/>
        </w:rPr>
        <w:t>un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socio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fiable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para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el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servicio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de </w:t>
      </w:r>
      <w:proofErr w:type="spellStart"/>
      <w:r>
        <w:rPr>
          <w:rFonts w:ascii="Tahoma" w:hAnsi="Tahoma" w:cs="Tahoma"/>
          <w:sz w:val="22"/>
          <w:szCs w:val="22"/>
        </w:rPr>
        <w:t>limpieza</w:t>
      </w:r>
      <w:proofErr w:type="spellEnd"/>
      <w:r>
        <w:rPr>
          <w:rFonts w:ascii="Tahoma" w:hAnsi="Tahoma" w:cs="Tahoma"/>
          <w:sz w:val="22"/>
          <w:szCs w:val="22"/>
        </w:rPr>
        <w:t xml:space="preserve">. </w:t>
      </w:r>
      <w:proofErr w:type="spellStart"/>
      <w:r w:rsidRPr="009B1E07">
        <w:rPr>
          <w:rFonts w:ascii="Tahoma" w:hAnsi="Tahoma" w:cs="Tahoma"/>
          <w:sz w:val="22"/>
          <w:szCs w:val="22"/>
        </w:rPr>
        <w:t>Hasta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ahora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no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ha </w:t>
      </w:r>
      <w:proofErr w:type="spellStart"/>
      <w:r w:rsidRPr="009B1E07">
        <w:rPr>
          <w:rFonts w:ascii="Tahoma" w:hAnsi="Tahoma" w:cs="Tahoma"/>
          <w:sz w:val="22"/>
          <w:szCs w:val="22"/>
        </w:rPr>
        <w:t>habido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ninguna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pieza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que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no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hayamos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podido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liberar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completamente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de los </w:t>
      </w:r>
      <w:proofErr w:type="spellStart"/>
      <w:r w:rsidRPr="009B1E07">
        <w:rPr>
          <w:rFonts w:ascii="Tahoma" w:hAnsi="Tahoma" w:cs="Tahoma"/>
          <w:sz w:val="22"/>
          <w:szCs w:val="22"/>
        </w:rPr>
        <w:t>polímeros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adheridos</w:t>
      </w:r>
      <w:proofErr w:type="spellEnd"/>
      <w:r>
        <w:rPr>
          <w:rFonts w:ascii="Tahoma" w:hAnsi="Tahoma" w:cs="Tahoma"/>
          <w:sz w:val="22"/>
          <w:szCs w:val="22"/>
        </w:rPr>
        <w:t xml:space="preserve"> y de las </w:t>
      </w:r>
      <w:proofErr w:type="spellStart"/>
      <w:r>
        <w:rPr>
          <w:rFonts w:ascii="Tahoma" w:hAnsi="Tahoma" w:cs="Tahoma"/>
          <w:sz w:val="22"/>
          <w:szCs w:val="22"/>
        </w:rPr>
        <w:t>impurezas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inorgánicas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9B1E07">
        <w:rPr>
          <w:rFonts w:ascii="Tahoma" w:hAnsi="Tahoma" w:cs="Tahoma"/>
          <w:sz w:val="22"/>
          <w:szCs w:val="22"/>
        </w:rPr>
        <w:t>confirmaron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Ewald </w:t>
      </w:r>
      <w:r>
        <w:rPr>
          <w:rFonts w:ascii="Tahoma" w:hAnsi="Tahoma" w:cs="Tahoma"/>
          <w:sz w:val="22"/>
          <w:szCs w:val="22"/>
        </w:rPr>
        <w:t xml:space="preserve">Schwing, </w:t>
      </w:r>
      <w:r w:rsidRPr="009B1E07">
        <w:rPr>
          <w:rFonts w:ascii="Tahoma" w:hAnsi="Tahoma" w:cs="Tahoma"/>
          <w:sz w:val="22"/>
          <w:szCs w:val="22"/>
        </w:rPr>
        <w:t>Thomas Schwing</w:t>
      </w:r>
      <w:r>
        <w:rPr>
          <w:rFonts w:ascii="Tahoma" w:hAnsi="Tahoma" w:cs="Tahoma"/>
          <w:sz w:val="22"/>
          <w:szCs w:val="22"/>
        </w:rPr>
        <w:t xml:space="preserve"> y Alfred Schillert, los </w:t>
      </w:r>
      <w:proofErr w:type="spellStart"/>
      <w:r>
        <w:rPr>
          <w:rFonts w:ascii="Tahoma" w:hAnsi="Tahoma" w:cs="Tahoma"/>
          <w:sz w:val="22"/>
          <w:szCs w:val="22"/>
        </w:rPr>
        <w:t>tres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directores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B1E07">
        <w:rPr>
          <w:rFonts w:ascii="Tahoma" w:hAnsi="Tahoma" w:cs="Tahoma"/>
          <w:sz w:val="22"/>
          <w:szCs w:val="22"/>
        </w:rPr>
        <w:t>generales</w:t>
      </w:r>
      <w:proofErr w:type="spellEnd"/>
      <w:r w:rsidRPr="009B1E07">
        <w:rPr>
          <w:rFonts w:ascii="Tahoma" w:hAnsi="Tahoma" w:cs="Tahoma"/>
          <w:sz w:val="22"/>
          <w:szCs w:val="22"/>
        </w:rPr>
        <w:t xml:space="preserve"> de SCHWING Technologies.</w:t>
      </w:r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7680D">
        <w:rPr>
          <w:rFonts w:ascii="Tahoma" w:hAnsi="Tahoma" w:cs="Tahoma"/>
          <w:sz w:val="22"/>
          <w:szCs w:val="22"/>
        </w:rPr>
        <w:t>Fundada</w:t>
      </w:r>
      <w:proofErr w:type="spellEnd"/>
      <w:r w:rsidRPr="00C7680D">
        <w:rPr>
          <w:rFonts w:ascii="Tahoma" w:hAnsi="Tahoma" w:cs="Tahoma"/>
          <w:sz w:val="22"/>
          <w:szCs w:val="22"/>
        </w:rPr>
        <w:t xml:space="preserve"> en </w:t>
      </w:r>
      <w:r w:rsidRPr="00C7680D">
        <w:rPr>
          <w:rFonts w:ascii="Tahoma" w:hAnsi="Tahoma" w:cs="Tahoma"/>
          <w:sz w:val="22"/>
          <w:szCs w:val="22"/>
        </w:rPr>
        <w:lastRenderedPageBreak/>
        <w:t xml:space="preserve">1969, la </w:t>
      </w:r>
      <w:proofErr w:type="spellStart"/>
      <w:r w:rsidRPr="00C7680D">
        <w:rPr>
          <w:rFonts w:ascii="Tahoma" w:hAnsi="Tahoma" w:cs="Tahoma"/>
          <w:sz w:val="22"/>
          <w:szCs w:val="22"/>
        </w:rPr>
        <w:t>empresa</w:t>
      </w:r>
      <w:proofErr w:type="spellEnd"/>
      <w:r w:rsidRPr="00C7680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7680D">
        <w:rPr>
          <w:rFonts w:ascii="Tahoma" w:hAnsi="Tahoma" w:cs="Tahoma"/>
          <w:sz w:val="22"/>
          <w:szCs w:val="22"/>
        </w:rPr>
        <w:t>celebra</w:t>
      </w:r>
      <w:proofErr w:type="spellEnd"/>
      <w:r w:rsidRPr="00C7680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7680D">
        <w:rPr>
          <w:rFonts w:ascii="Tahoma" w:hAnsi="Tahoma" w:cs="Tahoma"/>
          <w:sz w:val="22"/>
          <w:szCs w:val="22"/>
        </w:rPr>
        <w:t>su</w:t>
      </w:r>
      <w:proofErr w:type="spellEnd"/>
      <w:r w:rsidRPr="00C7680D">
        <w:rPr>
          <w:rFonts w:ascii="Tahoma" w:hAnsi="Tahoma" w:cs="Tahoma"/>
          <w:sz w:val="22"/>
          <w:szCs w:val="22"/>
        </w:rPr>
        <w:t xml:space="preserve"> 50º </w:t>
      </w:r>
      <w:proofErr w:type="spellStart"/>
      <w:r w:rsidRPr="00C7680D">
        <w:rPr>
          <w:rFonts w:ascii="Tahoma" w:hAnsi="Tahoma" w:cs="Tahoma"/>
          <w:sz w:val="22"/>
          <w:szCs w:val="22"/>
        </w:rPr>
        <w:t>aniversario</w:t>
      </w:r>
      <w:proofErr w:type="spellEnd"/>
      <w:r w:rsidRPr="00C7680D">
        <w:rPr>
          <w:rFonts w:ascii="Tahoma" w:hAnsi="Tahoma" w:cs="Tahoma"/>
          <w:sz w:val="22"/>
          <w:szCs w:val="22"/>
        </w:rPr>
        <w:t xml:space="preserve"> en 2019 y </w:t>
      </w:r>
      <w:proofErr w:type="spellStart"/>
      <w:r w:rsidRPr="00C7680D">
        <w:rPr>
          <w:rFonts w:ascii="Tahoma" w:hAnsi="Tahoma" w:cs="Tahoma"/>
          <w:sz w:val="22"/>
          <w:szCs w:val="22"/>
        </w:rPr>
        <w:t>este</w:t>
      </w:r>
      <w:proofErr w:type="spellEnd"/>
      <w:r w:rsidRPr="00C7680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7680D">
        <w:rPr>
          <w:rFonts w:ascii="Tahoma" w:hAnsi="Tahoma" w:cs="Tahoma"/>
          <w:sz w:val="22"/>
          <w:szCs w:val="22"/>
        </w:rPr>
        <w:t>año</w:t>
      </w:r>
      <w:proofErr w:type="spellEnd"/>
      <w:r w:rsidRPr="00C7680D">
        <w:rPr>
          <w:rFonts w:ascii="Tahoma" w:hAnsi="Tahoma" w:cs="Tahoma"/>
          <w:sz w:val="22"/>
          <w:szCs w:val="22"/>
        </w:rPr>
        <w:t xml:space="preserve"> ha </w:t>
      </w:r>
      <w:proofErr w:type="spellStart"/>
      <w:r w:rsidRPr="00C7680D">
        <w:rPr>
          <w:rFonts w:ascii="Tahoma" w:hAnsi="Tahoma" w:cs="Tahoma"/>
          <w:sz w:val="22"/>
          <w:szCs w:val="22"/>
        </w:rPr>
        <w:t>abierto</w:t>
      </w:r>
      <w:proofErr w:type="spellEnd"/>
      <w:r w:rsidRPr="00C7680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7680D">
        <w:rPr>
          <w:rFonts w:ascii="Tahoma" w:hAnsi="Tahoma" w:cs="Tahoma"/>
          <w:sz w:val="22"/>
          <w:szCs w:val="22"/>
        </w:rPr>
        <w:t>una</w:t>
      </w:r>
      <w:proofErr w:type="spellEnd"/>
      <w:r w:rsidRPr="00C7680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7680D">
        <w:rPr>
          <w:rFonts w:ascii="Tahoma" w:hAnsi="Tahoma" w:cs="Tahoma"/>
          <w:sz w:val="22"/>
          <w:szCs w:val="22"/>
        </w:rPr>
        <w:t>nueva</w:t>
      </w:r>
      <w:proofErr w:type="spellEnd"/>
      <w:r w:rsidRPr="00C7680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C7680D">
        <w:rPr>
          <w:rFonts w:ascii="Tahoma" w:hAnsi="Tahoma" w:cs="Tahoma"/>
          <w:sz w:val="22"/>
          <w:szCs w:val="22"/>
        </w:rPr>
        <w:t>empresa</w:t>
      </w:r>
      <w:proofErr w:type="spellEnd"/>
      <w:r w:rsidRPr="00C7680D">
        <w:rPr>
          <w:rFonts w:ascii="Tahoma" w:hAnsi="Tahoma" w:cs="Tahoma"/>
          <w:sz w:val="22"/>
          <w:szCs w:val="22"/>
        </w:rPr>
        <w:t xml:space="preserve"> de </w:t>
      </w:r>
      <w:proofErr w:type="spellStart"/>
      <w:r w:rsidRPr="00C7680D">
        <w:rPr>
          <w:rFonts w:ascii="Tahoma" w:hAnsi="Tahoma" w:cs="Tahoma"/>
          <w:sz w:val="22"/>
          <w:szCs w:val="22"/>
        </w:rPr>
        <w:t>ventas</w:t>
      </w:r>
      <w:proofErr w:type="spellEnd"/>
      <w:r w:rsidRPr="00C7680D">
        <w:rPr>
          <w:rFonts w:ascii="Tahoma" w:hAnsi="Tahoma" w:cs="Tahoma"/>
          <w:sz w:val="22"/>
          <w:szCs w:val="22"/>
        </w:rPr>
        <w:t xml:space="preserve"> en </w:t>
      </w:r>
      <w:proofErr w:type="gramStart"/>
      <w:r w:rsidRPr="00C7680D">
        <w:rPr>
          <w:rFonts w:ascii="Tahoma" w:hAnsi="Tahoma" w:cs="Tahoma"/>
          <w:sz w:val="22"/>
          <w:szCs w:val="22"/>
        </w:rPr>
        <w:t>EE.UU.,</w:t>
      </w:r>
      <w:proofErr w:type="gramEnd"/>
      <w:r w:rsidRPr="00C7680D">
        <w:rPr>
          <w:rFonts w:ascii="Tahoma" w:hAnsi="Tahoma" w:cs="Tahoma"/>
          <w:sz w:val="22"/>
          <w:szCs w:val="22"/>
        </w:rPr>
        <w:t xml:space="preserve"> SCHWING Technologies North </w:t>
      </w:r>
      <w:proofErr w:type="spellStart"/>
      <w:r w:rsidRPr="00C7680D">
        <w:rPr>
          <w:rFonts w:ascii="Tahoma" w:hAnsi="Tahoma" w:cs="Tahoma"/>
          <w:sz w:val="22"/>
          <w:szCs w:val="22"/>
        </w:rPr>
        <w:t>America</w:t>
      </w:r>
      <w:proofErr w:type="spellEnd"/>
      <w:r w:rsidRPr="00C7680D">
        <w:rPr>
          <w:rFonts w:ascii="Tahoma" w:hAnsi="Tahoma" w:cs="Tahoma"/>
          <w:sz w:val="22"/>
          <w:szCs w:val="22"/>
        </w:rPr>
        <w:t xml:space="preserve"> Inc.</w:t>
      </w:r>
    </w:p>
    <w:p w:rsidR="00B11F0F" w:rsidRPr="00C7680D" w:rsidRDefault="00B11F0F" w:rsidP="006C6C4B">
      <w:pPr>
        <w:pStyle w:val="Gru-ISB"/>
        <w:tabs>
          <w:tab w:val="clear" w:pos="3686"/>
        </w:tabs>
        <w:spacing w:before="0" w:line="360" w:lineRule="auto"/>
        <w:rPr>
          <w:rFonts w:ascii="Tahoma" w:hAnsi="Tahoma" w:cs="Tahoma"/>
          <w:szCs w:val="22"/>
          <w:lang w:val="en-GB"/>
        </w:rPr>
      </w:pPr>
    </w:p>
    <w:p w:rsidR="004C144D" w:rsidRPr="002E28E4" w:rsidRDefault="004C144D" w:rsidP="004C144D">
      <w:pPr>
        <w:pStyle w:val="Gru-ISB"/>
        <w:tabs>
          <w:tab w:val="clear" w:pos="3686"/>
        </w:tabs>
        <w:spacing w:before="0" w:line="360" w:lineRule="auto"/>
        <w:rPr>
          <w:rFonts w:ascii="Tahoma" w:hAnsi="Tahoma" w:cs="Tahoma"/>
          <w:szCs w:val="22"/>
        </w:rPr>
      </w:pPr>
      <w:proofErr w:type="spellStart"/>
      <w:r w:rsidRPr="00FF53A3">
        <w:rPr>
          <w:rFonts w:ascii="Tahoma" w:hAnsi="Tahoma" w:cs="Tahoma"/>
          <w:szCs w:val="22"/>
        </w:rPr>
        <w:t>Datos</w:t>
      </w:r>
      <w:proofErr w:type="spellEnd"/>
      <w:r w:rsidRPr="00FF53A3">
        <w:rPr>
          <w:rFonts w:ascii="Tahoma" w:hAnsi="Tahoma" w:cs="Tahoma"/>
          <w:szCs w:val="22"/>
        </w:rPr>
        <w:t xml:space="preserve"> de </w:t>
      </w:r>
      <w:proofErr w:type="spellStart"/>
      <w:r w:rsidRPr="00FF53A3">
        <w:rPr>
          <w:rFonts w:ascii="Tahoma" w:hAnsi="Tahoma" w:cs="Tahoma"/>
          <w:szCs w:val="22"/>
        </w:rPr>
        <w:t>contacto</w:t>
      </w:r>
      <w:proofErr w:type="spellEnd"/>
    </w:p>
    <w:p w:rsidR="004C144D" w:rsidRPr="002E28E4" w:rsidRDefault="004C144D" w:rsidP="004C144D">
      <w:pPr>
        <w:pStyle w:val="Gru-ISB"/>
        <w:tabs>
          <w:tab w:val="clear" w:pos="3686"/>
        </w:tabs>
        <w:spacing w:before="0" w:line="360" w:lineRule="auto"/>
        <w:rPr>
          <w:rFonts w:ascii="Tahoma" w:hAnsi="Tahoma" w:cs="Tahoma"/>
          <w:szCs w:val="22"/>
        </w:rPr>
      </w:pPr>
      <w:r w:rsidRPr="002E28E4">
        <w:rPr>
          <w:rFonts w:ascii="Tahoma" w:hAnsi="Tahoma" w:cs="Tahoma"/>
          <w:szCs w:val="22"/>
        </w:rPr>
        <w:t>Nicola Leffelsend</w:t>
      </w:r>
    </w:p>
    <w:p w:rsidR="004C144D" w:rsidRPr="002E28E4" w:rsidRDefault="004C144D" w:rsidP="004C144D">
      <w:pPr>
        <w:pStyle w:val="Gru-ISB"/>
        <w:tabs>
          <w:tab w:val="clear" w:pos="3686"/>
        </w:tabs>
        <w:spacing w:before="0" w:line="360" w:lineRule="auto"/>
        <w:rPr>
          <w:rFonts w:ascii="Tahoma" w:hAnsi="Tahoma" w:cs="Tahoma"/>
          <w:szCs w:val="22"/>
        </w:rPr>
      </w:pPr>
      <w:r w:rsidRPr="002E28E4">
        <w:rPr>
          <w:rFonts w:ascii="Tahoma" w:hAnsi="Tahoma" w:cs="Tahoma"/>
          <w:szCs w:val="22"/>
        </w:rPr>
        <w:t>SCHWING Technologies GmbH</w:t>
      </w:r>
    </w:p>
    <w:p w:rsidR="004C144D" w:rsidRDefault="004C144D" w:rsidP="004C144D">
      <w:pPr>
        <w:pStyle w:val="Gru-ISB"/>
        <w:tabs>
          <w:tab w:val="clear" w:pos="3686"/>
        </w:tabs>
        <w:spacing w:before="0" w:line="360" w:lineRule="auto"/>
        <w:rPr>
          <w:rFonts w:ascii="Tahoma" w:hAnsi="Tahoma" w:cs="Tahoma"/>
          <w:szCs w:val="22"/>
        </w:rPr>
      </w:pPr>
      <w:r w:rsidRPr="002E28E4">
        <w:rPr>
          <w:rFonts w:ascii="Tahoma" w:hAnsi="Tahoma" w:cs="Tahoma"/>
          <w:szCs w:val="22"/>
        </w:rPr>
        <w:t>Oderstraße 7</w:t>
      </w:r>
      <w:r>
        <w:rPr>
          <w:rFonts w:ascii="Tahoma" w:hAnsi="Tahoma" w:cs="Tahoma"/>
          <w:szCs w:val="22"/>
        </w:rPr>
        <w:t xml:space="preserve">, </w:t>
      </w:r>
      <w:r w:rsidRPr="002E28E4">
        <w:rPr>
          <w:rFonts w:ascii="Tahoma" w:hAnsi="Tahoma" w:cs="Tahoma"/>
          <w:szCs w:val="22"/>
        </w:rPr>
        <w:t>47506 Neukirchen-Vluyn</w:t>
      </w:r>
    </w:p>
    <w:p w:rsidR="004C144D" w:rsidRPr="002E28E4" w:rsidRDefault="004C144D" w:rsidP="004C144D">
      <w:pPr>
        <w:pStyle w:val="Gru-ISB"/>
        <w:tabs>
          <w:tab w:val="clear" w:pos="3686"/>
        </w:tabs>
        <w:spacing w:before="0" w:line="360" w:lineRule="auto"/>
        <w:rPr>
          <w:rFonts w:ascii="Tahoma" w:hAnsi="Tahoma" w:cs="Tahoma"/>
          <w:szCs w:val="22"/>
        </w:rPr>
      </w:pPr>
      <w:proofErr w:type="spellStart"/>
      <w:r>
        <w:rPr>
          <w:rFonts w:ascii="Tahoma" w:hAnsi="Tahoma" w:cs="Tahoma"/>
          <w:szCs w:val="22"/>
        </w:rPr>
        <w:t>Alemania</w:t>
      </w:r>
      <w:proofErr w:type="spellEnd"/>
    </w:p>
    <w:p w:rsidR="004C144D" w:rsidRPr="002E28E4" w:rsidRDefault="004C144D" w:rsidP="004C144D">
      <w:pPr>
        <w:pStyle w:val="Gru-ISB"/>
        <w:tabs>
          <w:tab w:val="clear" w:pos="3686"/>
        </w:tabs>
        <w:spacing w:before="0" w:line="360" w:lineRule="auto"/>
        <w:rPr>
          <w:rFonts w:ascii="Tahoma" w:hAnsi="Tahoma" w:cs="Tahoma"/>
          <w:szCs w:val="22"/>
        </w:rPr>
      </w:pPr>
      <w:r w:rsidRPr="002E28E4">
        <w:rPr>
          <w:rFonts w:ascii="Tahoma" w:hAnsi="Tahoma" w:cs="Tahoma"/>
          <w:szCs w:val="22"/>
        </w:rPr>
        <w:t>T +49 2845 930 146</w:t>
      </w:r>
    </w:p>
    <w:p w:rsidR="004C144D" w:rsidRPr="002E28E4" w:rsidRDefault="004C144D" w:rsidP="004C144D">
      <w:pPr>
        <w:pStyle w:val="Gru-ISB"/>
        <w:tabs>
          <w:tab w:val="clear" w:pos="3686"/>
        </w:tabs>
        <w:spacing w:before="0" w:line="360" w:lineRule="auto"/>
        <w:rPr>
          <w:rFonts w:ascii="Tahoma" w:hAnsi="Tahoma" w:cs="Tahoma"/>
          <w:szCs w:val="22"/>
        </w:rPr>
      </w:pPr>
      <w:r w:rsidRPr="002E28E4">
        <w:rPr>
          <w:rFonts w:ascii="Tahoma" w:hAnsi="Tahoma" w:cs="Tahoma"/>
          <w:szCs w:val="22"/>
        </w:rPr>
        <w:t>redaktion@schwing-tech.com</w:t>
      </w:r>
    </w:p>
    <w:p w:rsidR="004C144D" w:rsidRPr="002E28E4" w:rsidRDefault="004C144D" w:rsidP="004C144D">
      <w:pPr>
        <w:pStyle w:val="Gru-ISB"/>
        <w:tabs>
          <w:tab w:val="clear" w:pos="3686"/>
        </w:tabs>
        <w:spacing w:before="0" w:line="360" w:lineRule="auto"/>
        <w:rPr>
          <w:rFonts w:ascii="Tahoma" w:hAnsi="Tahoma" w:cs="Tahoma"/>
          <w:szCs w:val="22"/>
        </w:rPr>
      </w:pPr>
      <w:r w:rsidRPr="002E28E4">
        <w:rPr>
          <w:rFonts w:ascii="Tahoma" w:hAnsi="Tahoma" w:cs="Tahoma"/>
          <w:szCs w:val="22"/>
        </w:rPr>
        <w:t>www.schwing-technologies.de</w:t>
      </w:r>
    </w:p>
    <w:p w:rsidR="001C171F" w:rsidRPr="000006CB" w:rsidRDefault="001C171F" w:rsidP="004C144D">
      <w:pPr>
        <w:pStyle w:val="Gru-ISB"/>
        <w:tabs>
          <w:tab w:val="clear" w:pos="3686"/>
        </w:tabs>
        <w:spacing w:before="0" w:line="360" w:lineRule="auto"/>
        <w:rPr>
          <w:rFonts w:ascii="Tahoma" w:hAnsi="Tahoma" w:cs="Tahoma"/>
          <w:szCs w:val="22"/>
        </w:rPr>
      </w:pPr>
    </w:p>
    <w:sectPr w:rsidR="001C171F" w:rsidRPr="000006CB" w:rsidSect="00B32CF6">
      <w:headerReference w:type="default" r:id="rId19"/>
      <w:footerReference w:type="default" r:id="rId20"/>
      <w:headerReference w:type="first" r:id="rId21"/>
      <w:footerReference w:type="first" r:id="rId22"/>
      <w:pgSz w:w="11907" w:h="16840" w:code="9"/>
      <w:pgMar w:top="2835" w:right="1134" w:bottom="1247" w:left="1418" w:header="1758" w:footer="22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4B7" w:rsidRDefault="006B24B7">
      <w:r>
        <w:separator/>
      </w:r>
    </w:p>
  </w:endnote>
  <w:endnote w:type="continuationSeparator" w:id="0">
    <w:p w:rsidR="006B24B7" w:rsidRDefault="006B2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2B4" w:rsidRPr="00142420" w:rsidRDefault="009372B4" w:rsidP="00287E71">
    <w:pPr>
      <w:pStyle w:val="Fuzeile"/>
      <w:tabs>
        <w:tab w:val="clear" w:pos="4536"/>
        <w:tab w:val="clear" w:pos="9072"/>
        <w:tab w:val="left" w:pos="2552"/>
        <w:tab w:val="left" w:pos="5670"/>
        <w:tab w:val="left" w:pos="7768"/>
      </w:tabs>
      <w:spacing w:line="180" w:lineRule="exact"/>
      <w:rPr>
        <w:rFonts w:ascii="Tahoma" w:hAnsi="Tahoma"/>
        <w:sz w:val="12"/>
        <w:szCs w:val="12"/>
      </w:rPr>
    </w:pPr>
    <w:r>
      <w:rPr>
        <w:rFonts w:ascii="Tahoma" w:hAnsi="Tahoma"/>
        <w:noProof/>
        <w:sz w:val="12"/>
        <w:szCs w:val="12"/>
      </w:rPr>
      <w:drawing>
        <wp:anchor distT="0" distB="0" distL="114300" distR="114300" simplePos="0" relativeHeight="251663360" behindDoc="0" locked="1" layoutInCell="1" allowOverlap="1" wp14:anchorId="47C5F981" wp14:editId="1101A6A1">
          <wp:simplePos x="0" y="0"/>
          <wp:positionH relativeFrom="page">
            <wp:posOffset>720090</wp:posOffset>
          </wp:positionH>
          <wp:positionV relativeFrom="page">
            <wp:posOffset>10153015</wp:posOffset>
          </wp:positionV>
          <wp:extent cx="6477635" cy="76835"/>
          <wp:effectExtent l="0" t="0" r="0" b="0"/>
          <wp:wrapNone/>
          <wp:docPr id="2" name="Bild 16" descr="SchwingPunkte60K-DIN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chwingPunkte60K-DIN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635" cy="76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2420">
      <w:rPr>
        <w:rFonts w:ascii="Tahoma" w:hAnsi="Tahoma"/>
        <w:sz w:val="12"/>
        <w:szCs w:val="12"/>
      </w:rPr>
      <w:t>Geschäftsführer:</w:t>
    </w:r>
    <w:r w:rsidRPr="00142420">
      <w:rPr>
        <w:rFonts w:ascii="Tahoma" w:hAnsi="Tahoma"/>
        <w:sz w:val="12"/>
        <w:szCs w:val="12"/>
      </w:rPr>
      <w:tab/>
    </w:r>
    <w:r w:rsidR="00C435F2">
      <w:rPr>
        <w:rFonts w:ascii="Tahoma" w:hAnsi="Tahoma"/>
        <w:sz w:val="12"/>
        <w:szCs w:val="12"/>
      </w:rPr>
      <w:t xml:space="preserve">   </w:t>
    </w:r>
    <w:r w:rsidRPr="00142420">
      <w:rPr>
        <w:rFonts w:ascii="Tahoma" w:hAnsi="Tahoma"/>
        <w:sz w:val="12"/>
        <w:szCs w:val="12"/>
      </w:rPr>
      <w:t>Firmensitz: Deutschland</w:t>
    </w:r>
    <w:r w:rsidRPr="00142420">
      <w:rPr>
        <w:rFonts w:ascii="Tahoma" w:hAnsi="Tahoma"/>
        <w:sz w:val="12"/>
        <w:szCs w:val="12"/>
      </w:rPr>
      <w:tab/>
      <w:t>Handelsregister:</w:t>
    </w:r>
    <w:r w:rsidRPr="00142420">
      <w:rPr>
        <w:rFonts w:ascii="Tahoma" w:hAnsi="Tahoma"/>
        <w:sz w:val="12"/>
        <w:szCs w:val="12"/>
      </w:rPr>
      <w:tab/>
      <w:t>St.-Nr.: DE 812 097 259</w:t>
    </w:r>
  </w:p>
  <w:p w:rsidR="009372B4" w:rsidRPr="00287E71" w:rsidRDefault="009372B4" w:rsidP="00287E71">
    <w:pPr>
      <w:pStyle w:val="Fuzeile"/>
      <w:tabs>
        <w:tab w:val="clear" w:pos="4536"/>
        <w:tab w:val="clear" w:pos="9072"/>
        <w:tab w:val="left" w:pos="2552"/>
        <w:tab w:val="left" w:pos="5670"/>
        <w:tab w:val="left" w:pos="7768"/>
      </w:tabs>
      <w:spacing w:line="180" w:lineRule="exact"/>
      <w:rPr>
        <w:rFonts w:ascii="Tahoma" w:hAnsi="Tahoma"/>
        <w:sz w:val="12"/>
        <w:szCs w:val="12"/>
      </w:rPr>
    </w:pPr>
    <w:r w:rsidRPr="00142420">
      <w:rPr>
        <w:rFonts w:ascii="Tahoma" w:hAnsi="Tahoma"/>
        <w:sz w:val="12"/>
        <w:szCs w:val="12"/>
      </w:rPr>
      <w:t>Ewald Schwing, Thomas Schwing</w:t>
    </w:r>
    <w:r w:rsidR="00C435F2">
      <w:rPr>
        <w:rFonts w:ascii="Tahoma" w:hAnsi="Tahoma"/>
        <w:sz w:val="12"/>
        <w:szCs w:val="12"/>
      </w:rPr>
      <w:t xml:space="preserve">, Alfred Schillert  </w:t>
    </w:r>
    <w:r w:rsidRPr="00142420">
      <w:rPr>
        <w:rFonts w:ascii="Tahoma" w:hAnsi="Tahoma"/>
        <w:sz w:val="12"/>
        <w:szCs w:val="12"/>
      </w:rPr>
      <w:t>Oderstraße 7, 47506 Neukirchen-Vluyn</w:t>
    </w:r>
    <w:r w:rsidRPr="00142420">
      <w:rPr>
        <w:rFonts w:ascii="Tahoma" w:hAnsi="Tahoma"/>
        <w:sz w:val="12"/>
        <w:szCs w:val="12"/>
      </w:rPr>
      <w:tab/>
      <w:t>AG Kleve, HRB 6096</w:t>
    </w:r>
    <w:r w:rsidRPr="00142420">
      <w:rPr>
        <w:rFonts w:ascii="Tahoma" w:hAnsi="Tahoma"/>
        <w:sz w:val="12"/>
        <w:szCs w:val="12"/>
      </w:rPr>
      <w:tab/>
    </w:r>
    <w:proofErr w:type="spellStart"/>
    <w:r w:rsidRPr="00142420">
      <w:rPr>
        <w:rFonts w:ascii="Tahoma" w:hAnsi="Tahoma"/>
        <w:sz w:val="12"/>
        <w:szCs w:val="12"/>
      </w:rPr>
      <w:t>USt</w:t>
    </w:r>
    <w:proofErr w:type="spellEnd"/>
    <w:r w:rsidRPr="00142420">
      <w:rPr>
        <w:rFonts w:ascii="Tahoma" w:hAnsi="Tahoma"/>
        <w:sz w:val="12"/>
        <w:szCs w:val="12"/>
      </w:rPr>
      <w:t>.-ID: 119/5745/0644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2B4" w:rsidRPr="00142420" w:rsidRDefault="009372B4" w:rsidP="00287E71">
    <w:pPr>
      <w:pStyle w:val="Fuzeile"/>
      <w:tabs>
        <w:tab w:val="clear" w:pos="4536"/>
        <w:tab w:val="clear" w:pos="9072"/>
        <w:tab w:val="left" w:pos="2552"/>
        <w:tab w:val="left" w:pos="5670"/>
        <w:tab w:val="left" w:pos="7768"/>
      </w:tabs>
      <w:spacing w:line="180" w:lineRule="exact"/>
      <w:rPr>
        <w:rFonts w:ascii="Tahoma" w:hAnsi="Tahoma"/>
        <w:sz w:val="12"/>
        <w:szCs w:val="12"/>
      </w:rPr>
    </w:pPr>
    <w:r>
      <w:rPr>
        <w:rFonts w:ascii="Tahoma" w:hAnsi="Tahoma"/>
        <w:noProof/>
        <w:sz w:val="12"/>
        <w:szCs w:val="12"/>
      </w:rPr>
      <w:drawing>
        <wp:anchor distT="0" distB="0" distL="114300" distR="114300" simplePos="0" relativeHeight="251661312" behindDoc="0" locked="1" layoutInCell="1" allowOverlap="1" wp14:anchorId="47C5F981" wp14:editId="1101A6A1">
          <wp:simplePos x="0" y="0"/>
          <wp:positionH relativeFrom="page">
            <wp:posOffset>720090</wp:posOffset>
          </wp:positionH>
          <wp:positionV relativeFrom="page">
            <wp:posOffset>10153015</wp:posOffset>
          </wp:positionV>
          <wp:extent cx="6477635" cy="76835"/>
          <wp:effectExtent l="0" t="0" r="0" b="0"/>
          <wp:wrapNone/>
          <wp:docPr id="16" name="Bild 16" descr="SchwingPunkte60K-DIN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chwingPunkte60K-DINA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635" cy="76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2420">
      <w:rPr>
        <w:rFonts w:ascii="Tahoma" w:hAnsi="Tahoma"/>
        <w:sz w:val="12"/>
        <w:szCs w:val="12"/>
      </w:rPr>
      <w:t>Geschäftsführer:</w:t>
    </w:r>
    <w:r w:rsidRPr="00142420">
      <w:rPr>
        <w:rFonts w:ascii="Tahoma" w:hAnsi="Tahoma"/>
        <w:sz w:val="12"/>
        <w:szCs w:val="12"/>
      </w:rPr>
      <w:tab/>
    </w:r>
    <w:r w:rsidR="00C435F2">
      <w:rPr>
        <w:rFonts w:ascii="Tahoma" w:hAnsi="Tahoma"/>
        <w:sz w:val="12"/>
        <w:szCs w:val="12"/>
      </w:rPr>
      <w:t xml:space="preserve">   </w:t>
    </w:r>
    <w:r w:rsidRPr="00142420">
      <w:rPr>
        <w:rFonts w:ascii="Tahoma" w:hAnsi="Tahoma"/>
        <w:sz w:val="12"/>
        <w:szCs w:val="12"/>
      </w:rPr>
      <w:t>Firmensitz: Deutschland</w:t>
    </w:r>
    <w:r w:rsidRPr="00142420">
      <w:rPr>
        <w:rFonts w:ascii="Tahoma" w:hAnsi="Tahoma"/>
        <w:sz w:val="12"/>
        <w:szCs w:val="12"/>
      </w:rPr>
      <w:tab/>
      <w:t>Handelsregister:</w:t>
    </w:r>
    <w:r w:rsidRPr="00142420">
      <w:rPr>
        <w:rFonts w:ascii="Tahoma" w:hAnsi="Tahoma"/>
        <w:sz w:val="12"/>
        <w:szCs w:val="12"/>
      </w:rPr>
      <w:tab/>
      <w:t>St.-Nr.: DE 812 097 259</w:t>
    </w:r>
  </w:p>
  <w:p w:rsidR="009372B4" w:rsidRPr="00287E71" w:rsidRDefault="009372B4" w:rsidP="00287E71">
    <w:pPr>
      <w:pStyle w:val="Fuzeile"/>
      <w:tabs>
        <w:tab w:val="clear" w:pos="4536"/>
        <w:tab w:val="clear" w:pos="9072"/>
        <w:tab w:val="left" w:pos="2552"/>
        <w:tab w:val="left" w:pos="5670"/>
        <w:tab w:val="left" w:pos="7768"/>
      </w:tabs>
      <w:spacing w:line="180" w:lineRule="exact"/>
      <w:rPr>
        <w:rFonts w:ascii="Tahoma" w:hAnsi="Tahoma"/>
        <w:sz w:val="12"/>
        <w:szCs w:val="12"/>
      </w:rPr>
    </w:pPr>
    <w:r w:rsidRPr="00142420">
      <w:rPr>
        <w:rFonts w:ascii="Tahoma" w:hAnsi="Tahoma"/>
        <w:sz w:val="12"/>
        <w:szCs w:val="12"/>
      </w:rPr>
      <w:t>Ewald Schwing, Thomas Schwing</w:t>
    </w:r>
    <w:r w:rsidR="00C435F2">
      <w:rPr>
        <w:rFonts w:ascii="Tahoma" w:hAnsi="Tahoma"/>
        <w:sz w:val="12"/>
        <w:szCs w:val="12"/>
      </w:rPr>
      <w:t xml:space="preserve">, Alfred Schillert  </w:t>
    </w:r>
    <w:r w:rsidRPr="00142420">
      <w:rPr>
        <w:rFonts w:ascii="Tahoma" w:hAnsi="Tahoma"/>
        <w:sz w:val="12"/>
        <w:szCs w:val="12"/>
      </w:rPr>
      <w:t>Oderstraße 7, 47506 Neukirchen-Vluyn</w:t>
    </w:r>
    <w:r w:rsidRPr="00142420">
      <w:rPr>
        <w:rFonts w:ascii="Tahoma" w:hAnsi="Tahoma"/>
        <w:sz w:val="12"/>
        <w:szCs w:val="12"/>
      </w:rPr>
      <w:tab/>
      <w:t>AG Kleve, HRB 6096</w:t>
    </w:r>
    <w:r w:rsidRPr="00142420">
      <w:rPr>
        <w:rFonts w:ascii="Tahoma" w:hAnsi="Tahoma"/>
        <w:sz w:val="12"/>
        <w:szCs w:val="12"/>
      </w:rPr>
      <w:tab/>
    </w:r>
    <w:proofErr w:type="spellStart"/>
    <w:r w:rsidRPr="00142420">
      <w:rPr>
        <w:rFonts w:ascii="Tahoma" w:hAnsi="Tahoma"/>
        <w:sz w:val="12"/>
        <w:szCs w:val="12"/>
      </w:rPr>
      <w:t>USt</w:t>
    </w:r>
    <w:proofErr w:type="spellEnd"/>
    <w:r w:rsidRPr="00142420">
      <w:rPr>
        <w:rFonts w:ascii="Tahoma" w:hAnsi="Tahoma"/>
        <w:sz w:val="12"/>
        <w:szCs w:val="12"/>
      </w:rPr>
      <w:t>.-ID: 119/5745/0644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4B7" w:rsidRDefault="006B24B7">
      <w:r>
        <w:separator/>
      </w:r>
    </w:p>
  </w:footnote>
  <w:footnote w:type="continuationSeparator" w:id="0">
    <w:p w:rsidR="006B24B7" w:rsidRDefault="006B24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2B4" w:rsidRPr="00287E71" w:rsidRDefault="009372B4" w:rsidP="005B0A17">
    <w:pPr>
      <w:pStyle w:val="Kopfzeile"/>
      <w:rPr>
        <w:rFonts w:ascii="Tahoma" w:hAnsi="Tahoma" w:cs="Tahoma"/>
        <w:sz w:val="14"/>
        <w:szCs w:val="14"/>
      </w:rPr>
    </w:pPr>
    <w:r>
      <w:rPr>
        <w:rFonts w:ascii="Tahoma" w:hAnsi="Tahoma" w:cs="Tahoma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38F891" wp14:editId="7BA4A6AB">
              <wp:simplePos x="0" y="0"/>
              <wp:positionH relativeFrom="column">
                <wp:posOffset>4224655</wp:posOffset>
              </wp:positionH>
              <wp:positionV relativeFrom="paragraph">
                <wp:posOffset>-844550</wp:posOffset>
              </wp:positionV>
              <wp:extent cx="2095500" cy="1133475"/>
              <wp:effectExtent l="0" t="0" r="0" b="9525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1133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B4" w:rsidRDefault="00F746DA" w:rsidP="005B0A1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D32CF6" wp14:editId="3F70874C">
                                <wp:extent cx="1704975" cy="885825"/>
                                <wp:effectExtent l="0" t="0" r="9525" b="9525"/>
                                <wp:docPr id="11" name="Grafik 11" descr="cid:image001.png@01D4BE23.35FF17B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 descr="cid:image001.png@01D4BE23.35FF17B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4975" cy="885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8F891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6" type="#_x0000_t202" style="position:absolute;margin-left:332.65pt;margin-top:-66.5pt;width:165pt;height:8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" fillcolor="white [3201]" stroked="f" strokeweight=".5pt">
              <v:textbox>
                <w:txbxContent>
                  <w:p w:rsidR="009372B4" w:rsidRDefault="00F746DA" w:rsidP="005B0A17">
                    <w:r>
                      <w:rPr>
                        <w:noProof/>
                      </w:rPr>
                      <w:drawing>
                        <wp:inline distT="0" distB="0" distL="0" distR="0" wp14:anchorId="0BD32CF6" wp14:editId="3F70874C">
                          <wp:extent cx="1704975" cy="885825"/>
                          <wp:effectExtent l="0" t="0" r="9525" b="9525"/>
                          <wp:docPr id="11" name="Grafik 11" descr="cid:image001.png@01D4BE23.35FF17B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 descr="cid:image001.png@01D4BE23.35FF17B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 r:link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4975" cy="885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3F4D53">
      <w:rPr>
        <w:rFonts w:ascii="Tahoma" w:hAnsi="Tahoma" w:cs="Tahoma"/>
      </w:rPr>
      <w:t xml:space="preserve">Seite </w:t>
    </w:r>
    <w:r w:rsidRPr="003F4D53">
      <w:rPr>
        <w:rFonts w:ascii="Tahoma" w:hAnsi="Tahoma" w:cs="Tahoma"/>
      </w:rPr>
      <w:fldChar w:fldCharType="begin"/>
    </w:r>
    <w:r w:rsidRPr="003F4D53">
      <w:rPr>
        <w:rFonts w:ascii="Tahoma" w:hAnsi="Tahoma" w:cs="Tahoma"/>
      </w:rPr>
      <w:instrText xml:space="preserve"> PAGE </w:instrText>
    </w:r>
    <w:r w:rsidRPr="003F4D53">
      <w:rPr>
        <w:rFonts w:ascii="Tahoma" w:hAnsi="Tahoma" w:cs="Tahoma"/>
      </w:rPr>
      <w:fldChar w:fldCharType="separate"/>
    </w:r>
    <w:r w:rsidR="00D33C77">
      <w:rPr>
        <w:rFonts w:ascii="Tahoma" w:hAnsi="Tahoma" w:cs="Tahoma"/>
        <w:noProof/>
      </w:rPr>
      <w:t>2</w:t>
    </w:r>
    <w:r w:rsidRPr="003F4D53">
      <w:rPr>
        <w:rFonts w:ascii="Tahoma" w:hAnsi="Tahoma" w:cs="Tahoma"/>
      </w:rPr>
      <w:fldChar w:fldCharType="end"/>
    </w:r>
    <w:r w:rsidRPr="003F4D53">
      <w:rPr>
        <w:rFonts w:ascii="Tahoma" w:hAnsi="Tahoma" w:cs="Tahoma"/>
      </w:rPr>
      <w:t xml:space="preserve"> von </w:t>
    </w:r>
    <w:r w:rsidRPr="003F4D53">
      <w:rPr>
        <w:rFonts w:ascii="Tahoma" w:hAnsi="Tahoma" w:cs="Tahoma"/>
      </w:rPr>
      <w:fldChar w:fldCharType="begin"/>
    </w:r>
    <w:r w:rsidRPr="003F4D53">
      <w:rPr>
        <w:rFonts w:ascii="Tahoma" w:hAnsi="Tahoma" w:cs="Tahoma"/>
      </w:rPr>
      <w:instrText xml:space="preserve"> NUMPAGES </w:instrText>
    </w:r>
    <w:r w:rsidRPr="003F4D53">
      <w:rPr>
        <w:rFonts w:ascii="Tahoma" w:hAnsi="Tahoma" w:cs="Tahoma"/>
      </w:rPr>
      <w:fldChar w:fldCharType="separate"/>
    </w:r>
    <w:r w:rsidR="00D33C77">
      <w:rPr>
        <w:rFonts w:ascii="Tahoma" w:hAnsi="Tahoma" w:cs="Tahoma"/>
        <w:noProof/>
      </w:rPr>
      <w:t>6</w:t>
    </w:r>
    <w:r w:rsidRPr="003F4D53">
      <w:rPr>
        <w:rFonts w:ascii="Tahoma" w:hAnsi="Tahoma" w:cs="Tahoma"/>
      </w:rPr>
      <w:fldChar w:fldCharType="end"/>
    </w:r>
  </w:p>
  <w:p w:rsidR="009372B4" w:rsidRPr="003F4D53" w:rsidRDefault="009372B4" w:rsidP="00CA5580">
    <w:pPr>
      <w:pStyle w:val="Fuzeile"/>
      <w:tabs>
        <w:tab w:val="clear" w:pos="4536"/>
        <w:tab w:val="clear" w:pos="9072"/>
        <w:tab w:val="right" w:pos="7797"/>
        <w:tab w:val="center" w:pos="8364"/>
        <w:tab w:val="left" w:pos="8931"/>
        <w:tab w:val="right" w:pos="9611"/>
      </w:tabs>
      <w:rPr>
        <w:rFonts w:ascii="Tahoma" w:hAnsi="Tahoma" w:cs="Tahom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2B4" w:rsidRPr="00287E71" w:rsidRDefault="009372B4" w:rsidP="00BB74DC">
    <w:pPr>
      <w:pStyle w:val="Textkrper3"/>
      <w:framePr w:w="2351" w:h="2228" w:hRule="exact" w:wrap="around" w:x="8886" w:y="2236"/>
      <w:spacing w:before="0" w:line="220" w:lineRule="exact"/>
      <w:rPr>
        <w:rFonts w:ascii="Tahoma" w:hAnsi="Tahoma" w:cs="Tahoma"/>
        <w:b w:val="0"/>
        <w:sz w:val="14"/>
        <w:szCs w:val="14"/>
      </w:rPr>
    </w:pPr>
  </w:p>
  <w:p w:rsidR="009372B4" w:rsidRPr="00287E71" w:rsidRDefault="009372B4" w:rsidP="00BB74DC">
    <w:pPr>
      <w:pStyle w:val="Textkrper3"/>
      <w:framePr w:w="2351" w:h="2228" w:hRule="exact" w:wrap="around" w:x="8886" w:y="2236"/>
      <w:spacing w:before="0" w:line="220" w:lineRule="exact"/>
      <w:rPr>
        <w:rFonts w:ascii="Tahoma" w:hAnsi="Tahoma" w:cs="Tahoma"/>
        <w:b w:val="0"/>
        <w:spacing w:val="0"/>
        <w:sz w:val="14"/>
        <w:szCs w:val="14"/>
      </w:rPr>
    </w:pPr>
    <w:r w:rsidRPr="00287E71">
      <w:rPr>
        <w:rFonts w:ascii="Tahoma" w:hAnsi="Tahoma" w:cs="Tahoma"/>
        <w:b w:val="0"/>
        <w:spacing w:val="0"/>
        <w:sz w:val="14"/>
        <w:szCs w:val="14"/>
      </w:rPr>
      <w:t>SCHWING Technologies GmbH</w:t>
    </w:r>
  </w:p>
  <w:p w:rsidR="009372B4" w:rsidRPr="00287E71" w:rsidRDefault="009372B4" w:rsidP="00BB74DC">
    <w:pPr>
      <w:pStyle w:val="Textkrper3"/>
      <w:framePr w:w="2351" w:h="2228" w:hRule="exact" w:wrap="around" w:x="8886" w:y="2236"/>
      <w:spacing w:before="0" w:line="220" w:lineRule="exact"/>
      <w:rPr>
        <w:rFonts w:ascii="Tahoma" w:hAnsi="Tahoma" w:cs="Tahoma"/>
        <w:b w:val="0"/>
        <w:sz w:val="14"/>
        <w:szCs w:val="14"/>
      </w:rPr>
    </w:pPr>
  </w:p>
  <w:p w:rsidR="009372B4" w:rsidRPr="00287E71" w:rsidRDefault="009372B4" w:rsidP="00BB74DC">
    <w:pPr>
      <w:framePr w:w="2351" w:h="2228" w:hRule="exact" w:wrap="around" w:vAnchor="page" w:hAnchor="page" w:x="8886" w:y="2236" w:anchorLock="1"/>
      <w:spacing w:line="220" w:lineRule="exact"/>
      <w:rPr>
        <w:rFonts w:ascii="Tahoma" w:hAnsi="Tahoma" w:cs="Tahoma"/>
        <w:sz w:val="14"/>
        <w:szCs w:val="14"/>
      </w:rPr>
    </w:pPr>
    <w:r w:rsidRPr="00287E71">
      <w:rPr>
        <w:rFonts w:ascii="Tahoma" w:hAnsi="Tahoma" w:cs="Tahoma"/>
        <w:sz w:val="14"/>
        <w:szCs w:val="14"/>
      </w:rPr>
      <w:t>Oderstraße 7</w:t>
    </w:r>
  </w:p>
  <w:p w:rsidR="009372B4" w:rsidRPr="00287E71" w:rsidRDefault="009372B4" w:rsidP="00BB74DC">
    <w:pPr>
      <w:framePr w:w="2351" w:h="2228" w:hRule="exact" w:wrap="around" w:vAnchor="page" w:hAnchor="page" w:x="8886" w:y="2236" w:anchorLock="1"/>
      <w:spacing w:line="220" w:lineRule="exact"/>
      <w:rPr>
        <w:rFonts w:ascii="Tahoma" w:hAnsi="Tahoma" w:cs="Tahoma"/>
        <w:sz w:val="14"/>
        <w:szCs w:val="14"/>
      </w:rPr>
    </w:pPr>
    <w:r w:rsidRPr="00287E71">
      <w:rPr>
        <w:rFonts w:ascii="Tahoma" w:hAnsi="Tahoma" w:cs="Tahoma"/>
        <w:sz w:val="14"/>
        <w:szCs w:val="14"/>
      </w:rPr>
      <w:t>47506 Neukirchen-Vluyn</w:t>
    </w:r>
  </w:p>
  <w:p w:rsidR="009372B4" w:rsidRPr="00287E71" w:rsidRDefault="009372B4" w:rsidP="00BB74DC">
    <w:pPr>
      <w:framePr w:w="2351" w:h="2228" w:hRule="exact" w:wrap="around" w:vAnchor="page" w:hAnchor="page" w:x="8886" w:y="2236" w:anchorLock="1"/>
      <w:spacing w:line="220" w:lineRule="exact"/>
      <w:rPr>
        <w:rFonts w:ascii="Tahoma" w:hAnsi="Tahoma" w:cs="Tahoma"/>
        <w:sz w:val="14"/>
        <w:szCs w:val="14"/>
      </w:rPr>
    </w:pPr>
    <w:r w:rsidRPr="00287E71">
      <w:rPr>
        <w:rFonts w:ascii="Tahoma" w:hAnsi="Tahoma" w:cs="Tahoma"/>
        <w:sz w:val="14"/>
        <w:szCs w:val="14"/>
      </w:rPr>
      <w:t xml:space="preserve">Deutschland </w:t>
    </w:r>
  </w:p>
  <w:p w:rsidR="009372B4" w:rsidRPr="00287E71" w:rsidRDefault="009372B4" w:rsidP="00BB74DC">
    <w:pPr>
      <w:framePr w:w="2351" w:h="2228" w:hRule="exact" w:wrap="around" w:vAnchor="page" w:hAnchor="page" w:x="8886" w:y="2236" w:anchorLock="1"/>
      <w:spacing w:line="220" w:lineRule="exact"/>
      <w:rPr>
        <w:rFonts w:ascii="Tahoma" w:hAnsi="Tahoma" w:cs="Tahoma"/>
        <w:sz w:val="14"/>
        <w:szCs w:val="14"/>
      </w:rPr>
    </w:pPr>
    <w:r w:rsidRPr="00287E71">
      <w:rPr>
        <w:rFonts w:ascii="Tahoma" w:hAnsi="Tahoma" w:cs="Tahoma"/>
        <w:sz w:val="14"/>
        <w:szCs w:val="14"/>
      </w:rPr>
      <w:t>www.schwing-technologies.com</w:t>
    </w:r>
  </w:p>
  <w:p w:rsidR="009372B4" w:rsidRPr="00287E71" w:rsidRDefault="009372B4" w:rsidP="00BB74DC">
    <w:pPr>
      <w:framePr w:w="2351" w:h="2228" w:hRule="exact" w:wrap="around" w:vAnchor="page" w:hAnchor="page" w:x="8886" w:y="2236" w:anchorLock="1"/>
      <w:tabs>
        <w:tab w:val="left" w:pos="652"/>
        <w:tab w:val="left" w:pos="709"/>
      </w:tabs>
      <w:spacing w:line="220" w:lineRule="exact"/>
      <w:rPr>
        <w:rFonts w:ascii="Tahoma" w:hAnsi="Tahoma" w:cs="Tahoma"/>
        <w:sz w:val="14"/>
        <w:szCs w:val="14"/>
      </w:rPr>
    </w:pPr>
  </w:p>
  <w:p w:rsidR="009372B4" w:rsidRPr="00287E71" w:rsidRDefault="009372B4" w:rsidP="00BB74DC">
    <w:pPr>
      <w:framePr w:w="2351" w:h="2228" w:hRule="exact" w:wrap="around" w:vAnchor="page" w:hAnchor="page" w:x="8886" w:y="2236" w:anchorLock="1"/>
      <w:tabs>
        <w:tab w:val="left" w:pos="652"/>
        <w:tab w:val="left" w:pos="709"/>
      </w:tabs>
      <w:spacing w:line="220" w:lineRule="exact"/>
      <w:rPr>
        <w:rFonts w:ascii="Tahoma" w:hAnsi="Tahoma" w:cs="Tahoma"/>
        <w:sz w:val="14"/>
        <w:szCs w:val="14"/>
      </w:rPr>
    </w:pPr>
    <w:r w:rsidRPr="00287E71">
      <w:rPr>
        <w:rFonts w:ascii="Tahoma" w:hAnsi="Tahoma" w:cs="Tahoma"/>
        <w:sz w:val="14"/>
        <w:szCs w:val="14"/>
      </w:rPr>
      <w:t>Tel.: +49 (0) 2845 930-146</w:t>
    </w:r>
  </w:p>
  <w:p w:rsidR="009372B4" w:rsidRPr="00287E71" w:rsidRDefault="009372B4" w:rsidP="00BB74DC">
    <w:pPr>
      <w:framePr w:w="2351" w:h="2228" w:hRule="exact" w:wrap="around" w:vAnchor="page" w:hAnchor="page" w:x="8886" w:y="2236" w:anchorLock="1"/>
      <w:tabs>
        <w:tab w:val="left" w:pos="709"/>
      </w:tabs>
      <w:spacing w:line="220" w:lineRule="exact"/>
      <w:rPr>
        <w:rFonts w:ascii="Tahoma" w:hAnsi="Tahoma" w:cs="Tahoma"/>
        <w:sz w:val="14"/>
        <w:szCs w:val="14"/>
      </w:rPr>
    </w:pPr>
    <w:r w:rsidRPr="00287E71">
      <w:rPr>
        <w:rFonts w:ascii="Tahoma" w:hAnsi="Tahoma" w:cs="Tahoma"/>
        <w:sz w:val="14"/>
        <w:szCs w:val="14"/>
      </w:rPr>
      <w:t>redaktion@schwing-tech.com</w:t>
    </w:r>
  </w:p>
  <w:p w:rsidR="009372B4" w:rsidRPr="00287E71" w:rsidRDefault="009372B4" w:rsidP="00BB74DC">
    <w:pPr>
      <w:framePr w:w="2351" w:h="2228" w:hRule="exact" w:wrap="around" w:vAnchor="page" w:hAnchor="page" w:x="8886" w:y="2236" w:anchorLock="1"/>
      <w:tabs>
        <w:tab w:val="left" w:pos="709"/>
      </w:tabs>
      <w:spacing w:line="220" w:lineRule="exact"/>
      <w:rPr>
        <w:rFonts w:ascii="Tahoma" w:hAnsi="Tahoma" w:cs="Tahoma"/>
        <w:sz w:val="14"/>
        <w:szCs w:val="14"/>
      </w:rPr>
    </w:pPr>
  </w:p>
  <w:p w:rsidR="009372B4" w:rsidRPr="00287E71" w:rsidRDefault="009372B4" w:rsidP="00BB74DC">
    <w:pPr>
      <w:framePr w:w="2351" w:h="2228" w:hRule="exact" w:wrap="around" w:vAnchor="page" w:hAnchor="page" w:x="8886" w:y="2236" w:anchorLock="1"/>
      <w:tabs>
        <w:tab w:val="left" w:pos="709"/>
      </w:tabs>
      <w:spacing w:line="220" w:lineRule="exact"/>
      <w:rPr>
        <w:rFonts w:ascii="Tahoma" w:hAnsi="Tahoma" w:cs="Tahoma"/>
        <w:sz w:val="14"/>
        <w:szCs w:val="14"/>
      </w:rPr>
    </w:pPr>
  </w:p>
  <w:p w:rsidR="009372B4" w:rsidRPr="00287E71" w:rsidRDefault="009372B4" w:rsidP="00BB74DC">
    <w:pPr>
      <w:framePr w:w="2351" w:h="2228" w:hRule="exact" w:wrap="around" w:vAnchor="page" w:hAnchor="page" w:x="8886" w:y="2236" w:anchorLock="1"/>
      <w:tabs>
        <w:tab w:val="left" w:pos="709"/>
      </w:tabs>
      <w:spacing w:line="220" w:lineRule="exact"/>
      <w:rPr>
        <w:rFonts w:ascii="Tahoma" w:hAnsi="Tahoma" w:cs="Tahoma"/>
        <w:vanish/>
        <w:sz w:val="14"/>
        <w:szCs w:val="14"/>
      </w:rPr>
    </w:pPr>
  </w:p>
  <w:p w:rsidR="009372B4" w:rsidRPr="00287E71" w:rsidRDefault="009372B4">
    <w:pPr>
      <w:pStyle w:val="Kopfzeile"/>
      <w:rPr>
        <w:rFonts w:ascii="Tahoma" w:hAnsi="Tahoma" w:cs="Tahoma"/>
        <w:sz w:val="14"/>
        <w:szCs w:val="14"/>
      </w:rPr>
    </w:pPr>
    <w:r>
      <w:rPr>
        <w:rFonts w:ascii="Tahoma" w:hAnsi="Tahoma" w:cs="Tahoma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4215130</wp:posOffset>
              </wp:positionH>
              <wp:positionV relativeFrom="paragraph">
                <wp:posOffset>-844550</wp:posOffset>
              </wp:positionV>
              <wp:extent cx="2095500" cy="1133475"/>
              <wp:effectExtent l="0" t="0" r="0" b="9525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1133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B4" w:rsidRDefault="00F746D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704975" cy="885825"/>
                                <wp:effectExtent l="0" t="0" r="9525" b="9525"/>
                                <wp:docPr id="10" name="Grafik 10" descr="cid:image001.png@01D4BE23.35FF17B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 descr="cid:image001.png@01D4BE23.35FF17B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4975" cy="885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margin-left:331.9pt;margin-top:-66.5pt;width:165pt;height:8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" fillcolor="white [3201]" stroked="f" strokeweight=".5pt">
              <v:textbox>
                <w:txbxContent>
                  <w:p w:rsidR="009372B4" w:rsidRDefault="00F746D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704975" cy="885825"/>
                          <wp:effectExtent l="0" t="0" r="9525" b="9525"/>
                          <wp:docPr id="10" name="Grafik 10" descr="cid:image001.png@01D4BE23.35FF17B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 descr="cid:image001.png@01D4BE23.35FF17B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 r:link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4975" cy="885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372B4" w:rsidRPr="00287E71" w:rsidRDefault="009372B4">
    <w:pPr>
      <w:rPr>
        <w:rFonts w:ascii="Tahoma" w:hAnsi="Tahoma" w:cs="Tahoma"/>
        <w:sz w:val="14"/>
        <w:szCs w:val="14"/>
      </w:rPr>
    </w:pPr>
  </w:p>
  <w:p w:rsidR="009372B4" w:rsidRPr="00287E71" w:rsidRDefault="009372B4">
    <w:pPr>
      <w:rPr>
        <w:rFonts w:ascii="Tahoma" w:hAnsi="Tahoma" w:cs="Tahoma"/>
        <w:sz w:val="14"/>
        <w:szCs w:val="14"/>
      </w:rPr>
    </w:pPr>
  </w:p>
  <w:p w:rsidR="009372B4" w:rsidRPr="00287E71" w:rsidRDefault="009372B4">
    <w:pPr>
      <w:rPr>
        <w:rFonts w:ascii="Tahoma" w:hAnsi="Tahoma" w:cs="Tahoma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8055E"/>
    <w:multiLevelType w:val="singleLevel"/>
    <w:tmpl w:val="53F44A9A"/>
    <w:lvl w:ilvl="0">
      <w:start w:val="2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" w15:restartNumberingAfterBreak="0">
    <w:nsid w:val="10BB1077"/>
    <w:multiLevelType w:val="hybridMultilevel"/>
    <w:tmpl w:val="94AC0D8E"/>
    <w:lvl w:ilvl="0" w:tplc="A426B4F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A7720"/>
    <w:multiLevelType w:val="singleLevel"/>
    <w:tmpl w:val="D24AF37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44C01BA"/>
    <w:multiLevelType w:val="hybridMultilevel"/>
    <w:tmpl w:val="8684E47A"/>
    <w:lvl w:ilvl="0" w:tplc="5838EA0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A71400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88B4AD0"/>
    <w:multiLevelType w:val="singleLevel"/>
    <w:tmpl w:val="D24AF37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57592FAA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58883048"/>
    <w:multiLevelType w:val="hybridMultilevel"/>
    <w:tmpl w:val="F73092B4"/>
    <w:lvl w:ilvl="0" w:tplc="AA78552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8F7831"/>
    <w:multiLevelType w:val="multilevel"/>
    <w:tmpl w:val="79682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0A67A1"/>
    <w:multiLevelType w:val="singleLevel"/>
    <w:tmpl w:val="D24AF37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7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intFractionalCharacterWidth/>
  <w:hideSpellingErrors/>
  <w:proofState w:spelling="clean" w:grammar="clean"/>
  <w:attachedTemplate r:id="rId1"/>
  <w:defaultTabStop w:val="24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CTIVE" w:val="TS-IMG-Briefvorlage.doc"/>
    <w:docVar w:name="dgnword-docGUID" w:val="{CAEA82A2-4C1D-4854-90D9-E4A0529A0340}"/>
    <w:docVar w:name="dgnword-eventsink" w:val="12419968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AD6A2F"/>
    <w:rsid w:val="000006CB"/>
    <w:rsid w:val="00005A65"/>
    <w:rsid w:val="000065C3"/>
    <w:rsid w:val="00007AFB"/>
    <w:rsid w:val="00017E9A"/>
    <w:rsid w:val="000200C2"/>
    <w:rsid w:val="0003179E"/>
    <w:rsid w:val="00052A0C"/>
    <w:rsid w:val="0005419E"/>
    <w:rsid w:val="00054578"/>
    <w:rsid w:val="0006330A"/>
    <w:rsid w:val="0006416B"/>
    <w:rsid w:val="00070398"/>
    <w:rsid w:val="00071AFE"/>
    <w:rsid w:val="00076875"/>
    <w:rsid w:val="0008294C"/>
    <w:rsid w:val="00093150"/>
    <w:rsid w:val="00095373"/>
    <w:rsid w:val="000A28B7"/>
    <w:rsid w:val="000A2B20"/>
    <w:rsid w:val="000A5875"/>
    <w:rsid w:val="000B3C30"/>
    <w:rsid w:val="000B7EA3"/>
    <w:rsid w:val="000D0945"/>
    <w:rsid w:val="000D4733"/>
    <w:rsid w:val="000E2D03"/>
    <w:rsid w:val="000E3895"/>
    <w:rsid w:val="000E42B4"/>
    <w:rsid w:val="000E5826"/>
    <w:rsid w:val="000F4FEB"/>
    <w:rsid w:val="00110560"/>
    <w:rsid w:val="0011263D"/>
    <w:rsid w:val="001135D4"/>
    <w:rsid w:val="00114C59"/>
    <w:rsid w:val="00115673"/>
    <w:rsid w:val="00121A8C"/>
    <w:rsid w:val="00122BCC"/>
    <w:rsid w:val="001247B9"/>
    <w:rsid w:val="00126304"/>
    <w:rsid w:val="00136AD3"/>
    <w:rsid w:val="001375A8"/>
    <w:rsid w:val="001376BB"/>
    <w:rsid w:val="001401DC"/>
    <w:rsid w:val="00143F7C"/>
    <w:rsid w:val="00144A86"/>
    <w:rsid w:val="0015294A"/>
    <w:rsid w:val="00154498"/>
    <w:rsid w:val="00155A32"/>
    <w:rsid w:val="00164F35"/>
    <w:rsid w:val="00170A6D"/>
    <w:rsid w:val="00170E40"/>
    <w:rsid w:val="00176818"/>
    <w:rsid w:val="00176F24"/>
    <w:rsid w:val="001858DB"/>
    <w:rsid w:val="00185DA1"/>
    <w:rsid w:val="001922AF"/>
    <w:rsid w:val="00195E0C"/>
    <w:rsid w:val="00196534"/>
    <w:rsid w:val="001973EC"/>
    <w:rsid w:val="001C171F"/>
    <w:rsid w:val="001C1BF9"/>
    <w:rsid w:val="001C3E00"/>
    <w:rsid w:val="001C4FFF"/>
    <w:rsid w:val="001D1A4F"/>
    <w:rsid w:val="001D5449"/>
    <w:rsid w:val="001E1086"/>
    <w:rsid w:val="001E67CE"/>
    <w:rsid w:val="001F5C02"/>
    <w:rsid w:val="001F5C51"/>
    <w:rsid w:val="0020100D"/>
    <w:rsid w:val="00201793"/>
    <w:rsid w:val="002024F3"/>
    <w:rsid w:val="0020342E"/>
    <w:rsid w:val="0020698B"/>
    <w:rsid w:val="00213739"/>
    <w:rsid w:val="002145B1"/>
    <w:rsid w:val="00216A8E"/>
    <w:rsid w:val="00221D58"/>
    <w:rsid w:val="00222211"/>
    <w:rsid w:val="00222D25"/>
    <w:rsid w:val="00246AC5"/>
    <w:rsid w:val="00247B64"/>
    <w:rsid w:val="002542E7"/>
    <w:rsid w:val="002567E9"/>
    <w:rsid w:val="0025775F"/>
    <w:rsid w:val="002651B9"/>
    <w:rsid w:val="00265C34"/>
    <w:rsid w:val="002669E0"/>
    <w:rsid w:val="002739E1"/>
    <w:rsid w:val="00275C21"/>
    <w:rsid w:val="00287E71"/>
    <w:rsid w:val="002945D3"/>
    <w:rsid w:val="00294B2F"/>
    <w:rsid w:val="00296C55"/>
    <w:rsid w:val="00297561"/>
    <w:rsid w:val="002A0C80"/>
    <w:rsid w:val="002B7314"/>
    <w:rsid w:val="002B7653"/>
    <w:rsid w:val="002D3A97"/>
    <w:rsid w:val="002D3FC0"/>
    <w:rsid w:val="002D61E4"/>
    <w:rsid w:val="002D72B1"/>
    <w:rsid w:val="002D76E3"/>
    <w:rsid w:val="002D796F"/>
    <w:rsid w:val="002E0BCA"/>
    <w:rsid w:val="002E28E4"/>
    <w:rsid w:val="002F00F7"/>
    <w:rsid w:val="002F2572"/>
    <w:rsid w:val="002F3738"/>
    <w:rsid w:val="002F7AAB"/>
    <w:rsid w:val="00301D48"/>
    <w:rsid w:val="00302F8D"/>
    <w:rsid w:val="003141D0"/>
    <w:rsid w:val="003234C4"/>
    <w:rsid w:val="00326DC1"/>
    <w:rsid w:val="00327FA5"/>
    <w:rsid w:val="00335A80"/>
    <w:rsid w:val="00337455"/>
    <w:rsid w:val="003374FC"/>
    <w:rsid w:val="00347276"/>
    <w:rsid w:val="0035403F"/>
    <w:rsid w:val="003560A7"/>
    <w:rsid w:val="003573A5"/>
    <w:rsid w:val="00360A76"/>
    <w:rsid w:val="00365C7F"/>
    <w:rsid w:val="00370970"/>
    <w:rsid w:val="003727B7"/>
    <w:rsid w:val="00375756"/>
    <w:rsid w:val="0038147C"/>
    <w:rsid w:val="00381B2E"/>
    <w:rsid w:val="00396315"/>
    <w:rsid w:val="003A44E6"/>
    <w:rsid w:val="003A504F"/>
    <w:rsid w:val="003A5B19"/>
    <w:rsid w:val="003B195B"/>
    <w:rsid w:val="003C2A05"/>
    <w:rsid w:val="003C6CC3"/>
    <w:rsid w:val="003D2F0A"/>
    <w:rsid w:val="003D51C8"/>
    <w:rsid w:val="003E0B19"/>
    <w:rsid w:val="003F4D53"/>
    <w:rsid w:val="00400B6A"/>
    <w:rsid w:val="004026FC"/>
    <w:rsid w:val="00402D3E"/>
    <w:rsid w:val="00404F54"/>
    <w:rsid w:val="004127F1"/>
    <w:rsid w:val="00435F1F"/>
    <w:rsid w:val="004627E2"/>
    <w:rsid w:val="00464011"/>
    <w:rsid w:val="00467BAD"/>
    <w:rsid w:val="00473A5E"/>
    <w:rsid w:val="00474C71"/>
    <w:rsid w:val="0048123D"/>
    <w:rsid w:val="00490D82"/>
    <w:rsid w:val="0049201C"/>
    <w:rsid w:val="00494C34"/>
    <w:rsid w:val="00495DCA"/>
    <w:rsid w:val="004B3FDF"/>
    <w:rsid w:val="004B5D70"/>
    <w:rsid w:val="004C100D"/>
    <w:rsid w:val="004C144D"/>
    <w:rsid w:val="004D42C5"/>
    <w:rsid w:val="004D53EB"/>
    <w:rsid w:val="004E1760"/>
    <w:rsid w:val="004E24BA"/>
    <w:rsid w:val="004E785C"/>
    <w:rsid w:val="004E7BD6"/>
    <w:rsid w:val="0050797C"/>
    <w:rsid w:val="00511630"/>
    <w:rsid w:val="00514117"/>
    <w:rsid w:val="00517D47"/>
    <w:rsid w:val="00530FF4"/>
    <w:rsid w:val="00537372"/>
    <w:rsid w:val="00542984"/>
    <w:rsid w:val="005464DA"/>
    <w:rsid w:val="00546E87"/>
    <w:rsid w:val="005727C9"/>
    <w:rsid w:val="00572B09"/>
    <w:rsid w:val="00577696"/>
    <w:rsid w:val="005A05A4"/>
    <w:rsid w:val="005A541E"/>
    <w:rsid w:val="005B0A17"/>
    <w:rsid w:val="005B0B62"/>
    <w:rsid w:val="005B0CA4"/>
    <w:rsid w:val="005B25F8"/>
    <w:rsid w:val="005B5649"/>
    <w:rsid w:val="005B6F49"/>
    <w:rsid w:val="005D15A1"/>
    <w:rsid w:val="005D20F2"/>
    <w:rsid w:val="005D7DB6"/>
    <w:rsid w:val="005E0B1C"/>
    <w:rsid w:val="005E2774"/>
    <w:rsid w:val="005E3A0E"/>
    <w:rsid w:val="005E6124"/>
    <w:rsid w:val="005F14E7"/>
    <w:rsid w:val="005F2BC2"/>
    <w:rsid w:val="005F4181"/>
    <w:rsid w:val="005F48A4"/>
    <w:rsid w:val="00610380"/>
    <w:rsid w:val="006119F6"/>
    <w:rsid w:val="006163A2"/>
    <w:rsid w:val="0062616E"/>
    <w:rsid w:val="00630884"/>
    <w:rsid w:val="00635EE3"/>
    <w:rsid w:val="00643032"/>
    <w:rsid w:val="006446A0"/>
    <w:rsid w:val="00655504"/>
    <w:rsid w:val="00657A8F"/>
    <w:rsid w:val="0066270A"/>
    <w:rsid w:val="006677B4"/>
    <w:rsid w:val="00673758"/>
    <w:rsid w:val="00675104"/>
    <w:rsid w:val="006806CC"/>
    <w:rsid w:val="0068281A"/>
    <w:rsid w:val="006842F1"/>
    <w:rsid w:val="0068525C"/>
    <w:rsid w:val="00687F6D"/>
    <w:rsid w:val="00691F3D"/>
    <w:rsid w:val="0069218B"/>
    <w:rsid w:val="00695938"/>
    <w:rsid w:val="006A0127"/>
    <w:rsid w:val="006A4794"/>
    <w:rsid w:val="006B24B7"/>
    <w:rsid w:val="006B6188"/>
    <w:rsid w:val="006C5492"/>
    <w:rsid w:val="006C6C4B"/>
    <w:rsid w:val="006C7A9E"/>
    <w:rsid w:val="006D2945"/>
    <w:rsid w:val="006E1D12"/>
    <w:rsid w:val="006E64EE"/>
    <w:rsid w:val="006F2EFB"/>
    <w:rsid w:val="0070382B"/>
    <w:rsid w:val="00705F86"/>
    <w:rsid w:val="0070725A"/>
    <w:rsid w:val="00712435"/>
    <w:rsid w:val="0071523C"/>
    <w:rsid w:val="00716AE5"/>
    <w:rsid w:val="00717913"/>
    <w:rsid w:val="007203B2"/>
    <w:rsid w:val="00727B06"/>
    <w:rsid w:val="00730978"/>
    <w:rsid w:val="0073150B"/>
    <w:rsid w:val="00742C44"/>
    <w:rsid w:val="007611F8"/>
    <w:rsid w:val="00761357"/>
    <w:rsid w:val="00761831"/>
    <w:rsid w:val="0076537A"/>
    <w:rsid w:val="0077018E"/>
    <w:rsid w:val="00773212"/>
    <w:rsid w:val="00775B3B"/>
    <w:rsid w:val="00782CBD"/>
    <w:rsid w:val="00783D85"/>
    <w:rsid w:val="007975B8"/>
    <w:rsid w:val="007A5A58"/>
    <w:rsid w:val="007B0752"/>
    <w:rsid w:val="007B087C"/>
    <w:rsid w:val="007C24DA"/>
    <w:rsid w:val="007C267A"/>
    <w:rsid w:val="007C2E2B"/>
    <w:rsid w:val="007C3562"/>
    <w:rsid w:val="007D218F"/>
    <w:rsid w:val="007E2C2C"/>
    <w:rsid w:val="007F716F"/>
    <w:rsid w:val="00812925"/>
    <w:rsid w:val="00814F7A"/>
    <w:rsid w:val="00815FE3"/>
    <w:rsid w:val="00822467"/>
    <w:rsid w:val="00832F9B"/>
    <w:rsid w:val="00846D9E"/>
    <w:rsid w:val="00853B83"/>
    <w:rsid w:val="00855F2B"/>
    <w:rsid w:val="00856420"/>
    <w:rsid w:val="00872F40"/>
    <w:rsid w:val="0087795F"/>
    <w:rsid w:val="008933EB"/>
    <w:rsid w:val="00893874"/>
    <w:rsid w:val="008A1484"/>
    <w:rsid w:val="008A500B"/>
    <w:rsid w:val="008B3648"/>
    <w:rsid w:val="008C183D"/>
    <w:rsid w:val="008C24E6"/>
    <w:rsid w:val="008D1AA8"/>
    <w:rsid w:val="008E3A8D"/>
    <w:rsid w:val="008E3EFA"/>
    <w:rsid w:val="008E4B69"/>
    <w:rsid w:val="008F4F83"/>
    <w:rsid w:val="008F52CD"/>
    <w:rsid w:val="00900636"/>
    <w:rsid w:val="00904DDF"/>
    <w:rsid w:val="00910622"/>
    <w:rsid w:val="00912A4F"/>
    <w:rsid w:val="00912DC0"/>
    <w:rsid w:val="00922D57"/>
    <w:rsid w:val="0092639A"/>
    <w:rsid w:val="00931D7E"/>
    <w:rsid w:val="00935817"/>
    <w:rsid w:val="009372B4"/>
    <w:rsid w:val="00940C27"/>
    <w:rsid w:val="00943D75"/>
    <w:rsid w:val="00945F69"/>
    <w:rsid w:val="00947E84"/>
    <w:rsid w:val="00963998"/>
    <w:rsid w:val="00964680"/>
    <w:rsid w:val="0096496A"/>
    <w:rsid w:val="00972103"/>
    <w:rsid w:val="0097273C"/>
    <w:rsid w:val="00976869"/>
    <w:rsid w:val="00980696"/>
    <w:rsid w:val="0098224F"/>
    <w:rsid w:val="00984480"/>
    <w:rsid w:val="00986756"/>
    <w:rsid w:val="009943CE"/>
    <w:rsid w:val="009968E0"/>
    <w:rsid w:val="009C4468"/>
    <w:rsid w:val="009C6A0B"/>
    <w:rsid w:val="009C7DD0"/>
    <w:rsid w:val="009D2420"/>
    <w:rsid w:val="009D33E9"/>
    <w:rsid w:val="009E7DBA"/>
    <w:rsid w:val="009F181D"/>
    <w:rsid w:val="009F2A3A"/>
    <w:rsid w:val="009F3A54"/>
    <w:rsid w:val="00A15207"/>
    <w:rsid w:val="00A155E4"/>
    <w:rsid w:val="00A210C1"/>
    <w:rsid w:val="00A2201E"/>
    <w:rsid w:val="00A220A2"/>
    <w:rsid w:val="00A33A26"/>
    <w:rsid w:val="00A52E91"/>
    <w:rsid w:val="00A54104"/>
    <w:rsid w:val="00A641B7"/>
    <w:rsid w:val="00A66B12"/>
    <w:rsid w:val="00A7547B"/>
    <w:rsid w:val="00A8305B"/>
    <w:rsid w:val="00A83430"/>
    <w:rsid w:val="00A8726A"/>
    <w:rsid w:val="00A90EDC"/>
    <w:rsid w:val="00A92D7B"/>
    <w:rsid w:val="00A93E18"/>
    <w:rsid w:val="00A9516B"/>
    <w:rsid w:val="00AA6098"/>
    <w:rsid w:val="00AA7140"/>
    <w:rsid w:val="00AB1D09"/>
    <w:rsid w:val="00AB4039"/>
    <w:rsid w:val="00AC5211"/>
    <w:rsid w:val="00AD1DFD"/>
    <w:rsid w:val="00AD6A2F"/>
    <w:rsid w:val="00AE7783"/>
    <w:rsid w:val="00AF1906"/>
    <w:rsid w:val="00AF54A8"/>
    <w:rsid w:val="00B00121"/>
    <w:rsid w:val="00B00B70"/>
    <w:rsid w:val="00B058B3"/>
    <w:rsid w:val="00B07BF2"/>
    <w:rsid w:val="00B11F0F"/>
    <w:rsid w:val="00B2583E"/>
    <w:rsid w:val="00B262AB"/>
    <w:rsid w:val="00B32CF6"/>
    <w:rsid w:val="00B400DF"/>
    <w:rsid w:val="00B409A8"/>
    <w:rsid w:val="00B46DCC"/>
    <w:rsid w:val="00B52049"/>
    <w:rsid w:val="00B52A6C"/>
    <w:rsid w:val="00B53D83"/>
    <w:rsid w:val="00B5485E"/>
    <w:rsid w:val="00B61C81"/>
    <w:rsid w:val="00B61DED"/>
    <w:rsid w:val="00B62AC7"/>
    <w:rsid w:val="00B63F7B"/>
    <w:rsid w:val="00B67C5C"/>
    <w:rsid w:val="00B76799"/>
    <w:rsid w:val="00B871C8"/>
    <w:rsid w:val="00BA64EA"/>
    <w:rsid w:val="00BB4E39"/>
    <w:rsid w:val="00BB74DC"/>
    <w:rsid w:val="00BC54A4"/>
    <w:rsid w:val="00BC6A2F"/>
    <w:rsid w:val="00BD2979"/>
    <w:rsid w:val="00BD5B3B"/>
    <w:rsid w:val="00BD78FB"/>
    <w:rsid w:val="00BD7CD9"/>
    <w:rsid w:val="00BE2FCE"/>
    <w:rsid w:val="00BE4AA9"/>
    <w:rsid w:val="00BE5E17"/>
    <w:rsid w:val="00C0196A"/>
    <w:rsid w:val="00C05162"/>
    <w:rsid w:val="00C15989"/>
    <w:rsid w:val="00C15DE2"/>
    <w:rsid w:val="00C162AA"/>
    <w:rsid w:val="00C26104"/>
    <w:rsid w:val="00C2667F"/>
    <w:rsid w:val="00C278C0"/>
    <w:rsid w:val="00C33266"/>
    <w:rsid w:val="00C350D7"/>
    <w:rsid w:val="00C400AB"/>
    <w:rsid w:val="00C435F2"/>
    <w:rsid w:val="00C436F7"/>
    <w:rsid w:val="00C47E71"/>
    <w:rsid w:val="00C6251C"/>
    <w:rsid w:val="00C647F2"/>
    <w:rsid w:val="00C65D7D"/>
    <w:rsid w:val="00C7680D"/>
    <w:rsid w:val="00C826B2"/>
    <w:rsid w:val="00C83633"/>
    <w:rsid w:val="00C8529C"/>
    <w:rsid w:val="00C96000"/>
    <w:rsid w:val="00C9785A"/>
    <w:rsid w:val="00CA1BEE"/>
    <w:rsid w:val="00CA5415"/>
    <w:rsid w:val="00CA5580"/>
    <w:rsid w:val="00CB0AE0"/>
    <w:rsid w:val="00CB53D4"/>
    <w:rsid w:val="00CC375D"/>
    <w:rsid w:val="00CC6EB1"/>
    <w:rsid w:val="00CC7604"/>
    <w:rsid w:val="00CD5B6B"/>
    <w:rsid w:val="00CE6ABA"/>
    <w:rsid w:val="00CF090E"/>
    <w:rsid w:val="00CF6A31"/>
    <w:rsid w:val="00D010A6"/>
    <w:rsid w:val="00D01C6C"/>
    <w:rsid w:val="00D01D9A"/>
    <w:rsid w:val="00D046B5"/>
    <w:rsid w:val="00D20CED"/>
    <w:rsid w:val="00D33C77"/>
    <w:rsid w:val="00D4312C"/>
    <w:rsid w:val="00D4619C"/>
    <w:rsid w:val="00D523A2"/>
    <w:rsid w:val="00D53482"/>
    <w:rsid w:val="00D557F6"/>
    <w:rsid w:val="00D5609B"/>
    <w:rsid w:val="00D62479"/>
    <w:rsid w:val="00D65149"/>
    <w:rsid w:val="00D70845"/>
    <w:rsid w:val="00D70CAD"/>
    <w:rsid w:val="00D730CE"/>
    <w:rsid w:val="00D80E6F"/>
    <w:rsid w:val="00D86205"/>
    <w:rsid w:val="00DA4315"/>
    <w:rsid w:val="00DC071A"/>
    <w:rsid w:val="00DF0150"/>
    <w:rsid w:val="00DF7792"/>
    <w:rsid w:val="00DF7888"/>
    <w:rsid w:val="00E00EF9"/>
    <w:rsid w:val="00E04615"/>
    <w:rsid w:val="00E128EE"/>
    <w:rsid w:val="00E14439"/>
    <w:rsid w:val="00E26A52"/>
    <w:rsid w:val="00E344E1"/>
    <w:rsid w:val="00E3727A"/>
    <w:rsid w:val="00E4173C"/>
    <w:rsid w:val="00E442EC"/>
    <w:rsid w:val="00E55CC8"/>
    <w:rsid w:val="00E563FA"/>
    <w:rsid w:val="00E674B7"/>
    <w:rsid w:val="00E71915"/>
    <w:rsid w:val="00E86980"/>
    <w:rsid w:val="00E936AD"/>
    <w:rsid w:val="00E95059"/>
    <w:rsid w:val="00EA36CF"/>
    <w:rsid w:val="00EB2AF4"/>
    <w:rsid w:val="00EB4F92"/>
    <w:rsid w:val="00EC0B8E"/>
    <w:rsid w:val="00EC1852"/>
    <w:rsid w:val="00EC4701"/>
    <w:rsid w:val="00ED5247"/>
    <w:rsid w:val="00EE0DA2"/>
    <w:rsid w:val="00EE265B"/>
    <w:rsid w:val="00EE56C0"/>
    <w:rsid w:val="00EF3A05"/>
    <w:rsid w:val="00EF7159"/>
    <w:rsid w:val="00F049AB"/>
    <w:rsid w:val="00F07925"/>
    <w:rsid w:val="00F113B2"/>
    <w:rsid w:val="00F11DE3"/>
    <w:rsid w:val="00F12D8F"/>
    <w:rsid w:val="00F233B6"/>
    <w:rsid w:val="00F247EA"/>
    <w:rsid w:val="00F34763"/>
    <w:rsid w:val="00F34BE6"/>
    <w:rsid w:val="00F35E76"/>
    <w:rsid w:val="00F372F2"/>
    <w:rsid w:val="00F41E0A"/>
    <w:rsid w:val="00F440C0"/>
    <w:rsid w:val="00F52C8A"/>
    <w:rsid w:val="00F57AB4"/>
    <w:rsid w:val="00F57DED"/>
    <w:rsid w:val="00F73736"/>
    <w:rsid w:val="00F746DA"/>
    <w:rsid w:val="00F80819"/>
    <w:rsid w:val="00F845DF"/>
    <w:rsid w:val="00F85004"/>
    <w:rsid w:val="00F862FC"/>
    <w:rsid w:val="00F959C6"/>
    <w:rsid w:val="00FA0FD3"/>
    <w:rsid w:val="00FA2598"/>
    <w:rsid w:val="00FD2003"/>
    <w:rsid w:val="00FF16B6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efaultImageDpi w14:val="300"/>
  <w15:docId w15:val="{F6E5A27A-1C3C-45A4-B75E-09A1CD08D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344E1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pPr>
      <w:keepNext/>
      <w:spacing w:before="360"/>
      <w:outlineLvl w:val="1"/>
    </w:pPr>
    <w:rPr>
      <w:sz w:val="24"/>
    </w:rPr>
  </w:style>
  <w:style w:type="paragraph" w:styleId="berschrift3">
    <w:name w:val="heading 3"/>
    <w:basedOn w:val="Standard"/>
    <w:next w:val="Standard"/>
    <w:link w:val="berschrift3Zchn"/>
    <w:qFormat/>
    <w:pPr>
      <w:keepNext/>
      <w:outlineLvl w:val="2"/>
    </w:pPr>
    <w:rPr>
      <w:sz w:val="24"/>
      <w:u w:val="singl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sz w:val="2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Gru-ISB">
    <w:name w:val="Gruß-ISB"/>
    <w:basedOn w:val="Standard"/>
    <w:pPr>
      <w:tabs>
        <w:tab w:val="left" w:pos="3686"/>
      </w:tabs>
      <w:spacing w:before="240" w:line="240" w:lineRule="atLeast"/>
    </w:pPr>
    <w:rPr>
      <w:rFonts w:ascii="Arial" w:hAnsi="Arial"/>
      <w:sz w:val="22"/>
    </w:rPr>
  </w:style>
  <w:style w:type="paragraph" w:customStyle="1" w:styleId="Betreff-ISB">
    <w:name w:val="Betreff-ISB"/>
    <w:basedOn w:val="Standard"/>
    <w:pPr>
      <w:spacing w:before="720" w:line="240" w:lineRule="atLeast"/>
    </w:pPr>
    <w:rPr>
      <w:rFonts w:ascii="Arial" w:hAnsi="Arial"/>
      <w:b/>
      <w:sz w:val="22"/>
    </w:rPr>
  </w:style>
  <w:style w:type="paragraph" w:customStyle="1" w:styleId="Anrede-ISB">
    <w:name w:val="Anrede-ISB"/>
    <w:basedOn w:val="Standard"/>
    <w:next w:val="ISB"/>
    <w:pPr>
      <w:spacing w:before="720" w:after="240" w:line="240" w:lineRule="atLeast"/>
    </w:pPr>
    <w:rPr>
      <w:rFonts w:ascii="Arial" w:hAnsi="Arial"/>
      <w:sz w:val="22"/>
    </w:rPr>
  </w:style>
  <w:style w:type="paragraph" w:customStyle="1" w:styleId="ISB">
    <w:name w:val="ISB"/>
    <w:basedOn w:val="Standard"/>
    <w:pPr>
      <w:spacing w:after="240" w:line="240" w:lineRule="atLeast"/>
      <w:jc w:val="both"/>
    </w:pPr>
    <w:rPr>
      <w:rFonts w:ascii="Arial" w:hAnsi="Arial"/>
      <w:sz w:val="22"/>
    </w:rPr>
  </w:style>
  <w:style w:type="paragraph" w:styleId="Textkrper">
    <w:name w:val="Body Text"/>
    <w:basedOn w:val="Standard"/>
    <w:semiHidden/>
    <w:pPr>
      <w:spacing w:after="120"/>
    </w:pPr>
  </w:style>
  <w:style w:type="paragraph" w:styleId="Beschriftung">
    <w:name w:val="caption"/>
    <w:basedOn w:val="Standard"/>
    <w:next w:val="Standard"/>
    <w:qFormat/>
    <w:pPr>
      <w:framePr w:w="3260" w:h="1406" w:hSpace="142" w:wrap="notBeside" w:vAnchor="page" w:hAnchor="page" w:x="2269" w:y="511" w:anchorLock="1"/>
      <w:spacing w:before="700"/>
    </w:pPr>
    <w:rPr>
      <w:rFonts w:ascii="Garamond" w:hAnsi="Garamond"/>
      <w:spacing w:val="6"/>
      <w:sz w:val="28"/>
    </w:rPr>
  </w:style>
  <w:style w:type="paragraph" w:styleId="Textkrper2">
    <w:name w:val="Body Text 2"/>
    <w:basedOn w:val="Standard"/>
    <w:semiHidden/>
    <w:pPr>
      <w:tabs>
        <w:tab w:val="left" w:pos="284"/>
        <w:tab w:val="left" w:pos="567"/>
      </w:tabs>
      <w:spacing w:before="120"/>
    </w:pPr>
    <w:rPr>
      <w:sz w:val="24"/>
    </w:rPr>
  </w:style>
  <w:style w:type="paragraph" w:customStyle="1" w:styleId="Formatvorlage1">
    <w:name w:val="Formatvorlage1"/>
    <w:basedOn w:val="Standard"/>
    <w:pPr>
      <w:spacing w:after="120"/>
      <w:jc w:val="both"/>
    </w:pPr>
    <w:rPr>
      <w:sz w:val="24"/>
    </w:rPr>
  </w:style>
  <w:style w:type="character" w:styleId="Hyperlink">
    <w:name w:val="Hyperlink"/>
    <w:rPr>
      <w:color w:val="0000FF"/>
      <w:u w:val="single"/>
    </w:rPr>
  </w:style>
  <w:style w:type="paragraph" w:styleId="Textkrper3">
    <w:name w:val="Body Text 3"/>
    <w:basedOn w:val="Standard"/>
    <w:semiHidden/>
    <w:pPr>
      <w:framePr w:w="2699" w:h="2608" w:hRule="exact" w:wrap="notBeside" w:vAnchor="page" w:hAnchor="page" w:x="8506" w:y="2524" w:anchorLock="1"/>
      <w:spacing w:before="80"/>
    </w:pPr>
    <w:rPr>
      <w:rFonts w:ascii="Verdana" w:hAnsi="Verdana"/>
      <w:b/>
      <w:spacing w:val="4"/>
    </w:rPr>
  </w:style>
  <w:style w:type="paragraph" w:customStyle="1" w:styleId="EinfAbs">
    <w:name w:val="[Einf. Abs.]"/>
    <w:basedOn w:val="Standard"/>
    <w:uiPriority w:val="99"/>
    <w:rsid w:val="003573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5D7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B5D70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761831"/>
    <w:pPr>
      <w:spacing w:before="100" w:beforeAutospacing="1" w:after="100" w:afterAutospacing="1"/>
    </w:pPr>
    <w:rPr>
      <w:rFonts w:ascii="Times" w:hAnsi="Times"/>
    </w:rPr>
  </w:style>
  <w:style w:type="character" w:styleId="Fett">
    <w:name w:val="Strong"/>
    <w:basedOn w:val="Absatz-Standardschriftart"/>
    <w:uiPriority w:val="22"/>
    <w:qFormat/>
    <w:rsid w:val="00CB53D4"/>
    <w:rPr>
      <w:b/>
      <w:bCs/>
    </w:rPr>
  </w:style>
  <w:style w:type="character" w:customStyle="1" w:styleId="section-info-text">
    <w:name w:val="section-info-text"/>
    <w:basedOn w:val="Absatz-Standardschriftart"/>
    <w:rsid w:val="002739E1"/>
  </w:style>
  <w:style w:type="character" w:customStyle="1" w:styleId="berschrift3Zchn">
    <w:name w:val="Überschrift 3 Zchn"/>
    <w:basedOn w:val="Absatz-Standardschriftart"/>
    <w:link w:val="berschrift3"/>
    <w:rsid w:val="006C5492"/>
    <w:rPr>
      <w:sz w:val="24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E04615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E04615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xmsonormal">
    <w:name w:val="x_msonormal"/>
    <w:basedOn w:val="Standard"/>
    <w:rsid w:val="00CA1BEE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tlid-translation">
    <w:name w:val="tlid-translation"/>
    <w:basedOn w:val="Absatz-Standardschriftart"/>
    <w:rsid w:val="00C162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3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19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0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2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04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9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9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0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drive.google.com/file/d/1GOR4fno5VkU8CAO-3-nH83nwKePssqlw/view?usp=sharing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L-eLmiiWOV5ByWO67jDVUUboqGR2JxyD/view?usp=sharing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qlM9xE-t9ddE77YI4rNFnnA0LIdz2KP1/view?usp=sharing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T-GmCrrzQgC0xZm9tDb5rfHf0-k3AixO/view?usp=sharing" TargetMode="External"/><Relationship Id="rId14" Type="http://schemas.openxmlformats.org/officeDocument/2006/relationships/hyperlink" Target="https://drive.google.com/file/d/1a6HyDxFhdIfUC7A8iNmjNHTB7BoPccjn/view?usp=sharing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cid:image001.png@01D4BE23.35FF17B0" TargetMode="External"/><Relationship Id="rId1" Type="http://schemas.openxmlformats.org/officeDocument/2006/relationships/image" Target="media/image7.png"/><Relationship Id="rId4" Type="http://schemas.openxmlformats.org/officeDocument/2006/relationships/image" Target="cid:image001.png@01D4BE23.35FF17B0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cid:image001.png@01D4BE23.35FF17B0" TargetMode="External"/><Relationship Id="rId1" Type="http://schemas.openxmlformats.org/officeDocument/2006/relationships/image" Target="media/image7.png"/><Relationship Id="rId4" Type="http://schemas.openxmlformats.org/officeDocument/2006/relationships/image" Target="cid:image001.png@01D4BE23.35FF17B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DAKT~1\AppData\Local\Temp\SCHWING_PM-Vorl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DE1020-75E9-4AEE-84AD-460A65BBB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SCHWING_PM-Vorlage.dotx</Template>
  <TotalTime>0</TotalTime>
  <Pages>6</Pages>
  <Words>937</Words>
  <Characters>5910</Characters>
  <Application>Microsoft Office Word</Application>
  <DocSecurity>0</DocSecurity>
  <Lines>49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Herrn</vt:lpstr>
      <vt:lpstr>Herrn</vt:lpstr>
    </vt:vector>
  </TitlesOfParts>
  <Company>IMG</Company>
  <LinksUpToDate>false</LinksUpToDate>
  <CharactersWithSpaces>6834</CharactersWithSpaces>
  <SharedDoc>false</SharedDoc>
  <HLinks>
    <vt:vector size="12" baseType="variant">
      <vt:variant>
        <vt:i4>5963820</vt:i4>
      </vt:variant>
      <vt:variant>
        <vt:i4>3</vt:i4>
      </vt:variant>
      <vt:variant>
        <vt:i4>0</vt:i4>
      </vt:variant>
      <vt:variant>
        <vt:i4>5</vt:i4>
      </vt:variant>
      <vt:variant>
        <vt:lpwstr>mailto:redaktion@schwing-tech.com</vt:lpwstr>
      </vt:variant>
      <vt:variant>
        <vt:lpwstr/>
      </vt:variant>
      <vt:variant>
        <vt:i4>4653060</vt:i4>
      </vt:variant>
      <vt:variant>
        <vt:i4>0</vt:i4>
      </vt:variant>
      <vt:variant>
        <vt:i4>0</vt:i4>
      </vt:variant>
      <vt:variant>
        <vt:i4>5</vt:i4>
      </vt:variant>
      <vt:variant>
        <vt:lpwstr>http://www.schwing-tech.com/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Herrn</dc:title>
  <dc:creator>Redaktion</dc:creator>
  <cp:lastModifiedBy>Redaktion</cp:lastModifiedBy>
  <cp:revision>16</cp:revision>
  <cp:lastPrinted>2019-04-30T07:15:00Z</cp:lastPrinted>
  <dcterms:created xsi:type="dcterms:W3CDTF">2019-04-29T11:47:00Z</dcterms:created>
  <dcterms:modified xsi:type="dcterms:W3CDTF">2019-04-30T09:25:00Z</dcterms:modified>
</cp:coreProperties>
</file>