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E6462" w14:textId="77777777" w:rsidR="00222422" w:rsidRDefault="00222422" w:rsidP="00327FA5">
      <w:pPr>
        <w:rPr>
          <w:rFonts w:ascii="Tahoma" w:hAnsi="Tahoma" w:cs="Tahoma"/>
          <w:sz w:val="22"/>
          <w:szCs w:val="22"/>
        </w:rPr>
      </w:pPr>
    </w:p>
    <w:p w14:paraId="479DE9A7" w14:textId="74B976CA" w:rsidR="00327FA5" w:rsidRPr="008728B3" w:rsidRDefault="00327FA5" w:rsidP="00327FA5">
      <w:pPr>
        <w:rPr>
          <w:rFonts w:ascii="Tahoma" w:hAnsi="Tahoma" w:cs="Tahoma"/>
          <w:sz w:val="22"/>
          <w:szCs w:val="22"/>
        </w:rPr>
      </w:pPr>
      <w:r w:rsidRPr="003560A7">
        <w:rPr>
          <w:rFonts w:ascii="Tahoma" w:hAnsi="Tahoma" w:cs="Tahoma"/>
          <w:sz w:val="22"/>
          <w:szCs w:val="22"/>
        </w:rPr>
        <w:t>Pressemitteilun</w:t>
      </w:r>
      <w:r w:rsidRPr="008728B3">
        <w:rPr>
          <w:rFonts w:ascii="Tahoma" w:hAnsi="Tahoma" w:cs="Tahoma"/>
          <w:sz w:val="22"/>
          <w:szCs w:val="22"/>
        </w:rPr>
        <w:t>g</w:t>
      </w:r>
    </w:p>
    <w:p w14:paraId="101994CC" w14:textId="77777777" w:rsidR="003560A7" w:rsidRDefault="003560A7" w:rsidP="00327FA5">
      <w:pPr>
        <w:rPr>
          <w:rFonts w:ascii="Tahoma" w:hAnsi="Tahoma" w:cs="Tahoma"/>
          <w:sz w:val="22"/>
          <w:szCs w:val="22"/>
        </w:rPr>
      </w:pPr>
    </w:p>
    <w:p w14:paraId="406E0384" w14:textId="77777777" w:rsidR="00EF2A05" w:rsidRPr="003560A7" w:rsidRDefault="00EF2A05" w:rsidP="00327FA5">
      <w:pPr>
        <w:rPr>
          <w:rFonts w:ascii="Tahoma" w:hAnsi="Tahoma" w:cs="Tahoma"/>
          <w:sz w:val="22"/>
          <w:szCs w:val="22"/>
        </w:rPr>
      </w:pPr>
    </w:p>
    <w:p w14:paraId="5789BBA3" w14:textId="5136ECC7" w:rsidR="00327FA5" w:rsidRPr="003560A7" w:rsidRDefault="005503C8" w:rsidP="00327FA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Neukirchen-Vluyn,</w:t>
      </w:r>
      <w:r w:rsidR="00055D8B">
        <w:rPr>
          <w:rFonts w:ascii="Tahoma" w:hAnsi="Tahoma" w:cs="Tahoma"/>
          <w:sz w:val="22"/>
          <w:szCs w:val="22"/>
        </w:rPr>
        <w:t xml:space="preserve"> 08</w:t>
      </w:r>
      <w:r w:rsidR="002C49EE">
        <w:rPr>
          <w:rFonts w:ascii="Tahoma" w:hAnsi="Tahoma" w:cs="Tahoma"/>
          <w:sz w:val="22"/>
          <w:szCs w:val="22"/>
        </w:rPr>
        <w:t xml:space="preserve">. </w:t>
      </w:r>
      <w:r w:rsidR="00055D8B">
        <w:rPr>
          <w:rFonts w:ascii="Tahoma" w:hAnsi="Tahoma" w:cs="Tahoma"/>
          <w:sz w:val="22"/>
          <w:szCs w:val="22"/>
        </w:rPr>
        <w:t>Okto</w:t>
      </w:r>
      <w:r w:rsidR="00067DFF">
        <w:rPr>
          <w:rFonts w:ascii="Tahoma" w:hAnsi="Tahoma" w:cs="Tahoma"/>
          <w:sz w:val="22"/>
          <w:szCs w:val="22"/>
        </w:rPr>
        <w:t>ber</w:t>
      </w:r>
      <w:r w:rsidR="002C49EE">
        <w:rPr>
          <w:rFonts w:ascii="Tahoma" w:hAnsi="Tahoma" w:cs="Tahoma"/>
          <w:sz w:val="22"/>
          <w:szCs w:val="22"/>
        </w:rPr>
        <w:t xml:space="preserve"> </w:t>
      </w:r>
      <w:r w:rsidR="00247B64">
        <w:rPr>
          <w:rFonts w:ascii="Tahoma" w:hAnsi="Tahoma" w:cs="Tahoma"/>
          <w:sz w:val="22"/>
          <w:szCs w:val="22"/>
        </w:rPr>
        <w:t>2019</w:t>
      </w:r>
    </w:p>
    <w:p w14:paraId="734D3B1A" w14:textId="77777777" w:rsidR="00452506" w:rsidRDefault="00452506" w:rsidP="007E34D9">
      <w:pPr>
        <w:spacing w:line="360" w:lineRule="auto"/>
        <w:rPr>
          <w:rFonts w:ascii="Tahoma" w:hAnsi="Tahoma" w:cs="Tahoma"/>
          <w:b/>
          <w:sz w:val="23"/>
          <w:szCs w:val="23"/>
        </w:rPr>
      </w:pPr>
    </w:p>
    <w:p w14:paraId="29B90BB2" w14:textId="77777777" w:rsidR="00BD4328" w:rsidRDefault="00BD4328" w:rsidP="007E34D9">
      <w:pPr>
        <w:spacing w:line="360" w:lineRule="auto"/>
        <w:rPr>
          <w:rFonts w:ascii="Tahoma" w:hAnsi="Tahoma" w:cs="Tahoma"/>
          <w:b/>
          <w:sz w:val="23"/>
          <w:szCs w:val="23"/>
        </w:rPr>
      </w:pPr>
    </w:p>
    <w:p w14:paraId="700BFC3D" w14:textId="298075A7" w:rsidR="004C2898" w:rsidRPr="002E28E4" w:rsidRDefault="00435D97" w:rsidP="004C2898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Messen</w:t>
      </w:r>
      <w:r w:rsidR="00F87C60">
        <w:rPr>
          <w:rFonts w:ascii="Tahoma" w:hAnsi="Tahoma" w:cs="Tahoma"/>
          <w:b/>
          <w:sz w:val="24"/>
          <w:szCs w:val="24"/>
        </w:rPr>
        <w:t>eu</w:t>
      </w:r>
      <w:r w:rsidR="00BD4328">
        <w:rPr>
          <w:rFonts w:ascii="Tahoma" w:hAnsi="Tahoma" w:cs="Tahoma"/>
          <w:b/>
          <w:sz w:val="24"/>
          <w:szCs w:val="24"/>
        </w:rPr>
        <w:t>heit</w:t>
      </w:r>
      <w:r w:rsidR="00F87C60">
        <w:rPr>
          <w:rFonts w:ascii="Tahoma" w:hAnsi="Tahoma" w:cs="Tahoma"/>
          <w:b/>
          <w:sz w:val="24"/>
          <w:szCs w:val="24"/>
        </w:rPr>
        <w:t xml:space="preserve">: </w:t>
      </w:r>
      <w:r w:rsidR="0069603A">
        <w:rPr>
          <w:rFonts w:ascii="Tahoma" w:hAnsi="Tahoma" w:cs="Tahoma"/>
          <w:b/>
          <w:sz w:val="24"/>
          <w:szCs w:val="24"/>
        </w:rPr>
        <w:t>Filterkerzen</w:t>
      </w:r>
      <w:r w:rsidR="009A1F9B">
        <w:rPr>
          <w:rFonts w:ascii="Tahoma" w:hAnsi="Tahoma" w:cs="Tahoma"/>
          <w:b/>
          <w:sz w:val="24"/>
          <w:szCs w:val="24"/>
        </w:rPr>
        <w:t xml:space="preserve"> </w:t>
      </w:r>
      <w:r w:rsidR="00FB53D3">
        <w:rPr>
          <w:rFonts w:ascii="Tahoma" w:hAnsi="Tahoma" w:cs="Tahoma"/>
          <w:b/>
          <w:sz w:val="24"/>
          <w:szCs w:val="24"/>
        </w:rPr>
        <w:t>bis 1,7</w:t>
      </w:r>
      <w:r w:rsidR="00BF1547">
        <w:rPr>
          <w:rFonts w:ascii="Tahoma" w:hAnsi="Tahoma" w:cs="Tahoma"/>
          <w:b/>
          <w:sz w:val="24"/>
          <w:szCs w:val="24"/>
        </w:rPr>
        <w:t xml:space="preserve">0 Meter Höhe </w:t>
      </w:r>
      <w:r w:rsidR="002C655D">
        <w:rPr>
          <w:rFonts w:ascii="Tahoma" w:hAnsi="Tahoma" w:cs="Tahoma"/>
          <w:b/>
          <w:sz w:val="24"/>
          <w:szCs w:val="24"/>
        </w:rPr>
        <w:t>thermisch</w:t>
      </w:r>
      <w:r w:rsidR="00045EE5">
        <w:rPr>
          <w:rFonts w:ascii="Tahoma" w:hAnsi="Tahoma" w:cs="Tahoma"/>
          <w:b/>
          <w:sz w:val="24"/>
          <w:szCs w:val="24"/>
        </w:rPr>
        <w:t xml:space="preserve"> </w:t>
      </w:r>
      <w:r w:rsidR="005E1E29">
        <w:rPr>
          <w:rFonts w:ascii="Tahoma" w:hAnsi="Tahoma" w:cs="Tahoma"/>
          <w:b/>
          <w:sz w:val="24"/>
          <w:szCs w:val="24"/>
        </w:rPr>
        <w:t>reinigen</w:t>
      </w:r>
    </w:p>
    <w:p w14:paraId="0BA74EB6" w14:textId="04FA440C" w:rsidR="005E1E29" w:rsidRPr="005E1E29" w:rsidRDefault="005E1E29" w:rsidP="005E1E2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Vakuumpyrolyse-Anlage VACUCLEAN 0917 von </w:t>
      </w:r>
      <w:r w:rsidR="004C2898">
        <w:rPr>
          <w:rFonts w:ascii="Tahoma" w:hAnsi="Tahoma" w:cs="Tahoma"/>
          <w:b/>
        </w:rPr>
        <w:t xml:space="preserve">SCHWING Technologies </w:t>
      </w:r>
      <w:r w:rsidRPr="005E1E29">
        <w:rPr>
          <w:rFonts w:ascii="Tahoma" w:hAnsi="Tahoma" w:cs="Tahoma"/>
          <w:b/>
        </w:rPr>
        <w:t xml:space="preserve">entfernt </w:t>
      </w:r>
      <w:r w:rsidR="0069603A" w:rsidRPr="005E1E29">
        <w:rPr>
          <w:rFonts w:ascii="Tahoma" w:hAnsi="Tahoma" w:cs="Tahoma"/>
          <w:b/>
        </w:rPr>
        <w:t xml:space="preserve">bis </w:t>
      </w:r>
      <w:r w:rsidR="0069603A">
        <w:rPr>
          <w:rFonts w:ascii="Tahoma" w:hAnsi="Tahoma" w:cs="Tahoma"/>
          <w:b/>
        </w:rPr>
        <w:t xml:space="preserve">zu </w:t>
      </w:r>
      <w:r w:rsidR="00FB53D3">
        <w:rPr>
          <w:rFonts w:ascii="Tahoma" w:hAnsi="Tahoma" w:cs="Tahoma"/>
          <w:b/>
        </w:rPr>
        <w:t>150</w:t>
      </w:r>
      <w:r w:rsidR="0069603A" w:rsidRPr="005E1E29">
        <w:rPr>
          <w:rFonts w:ascii="Tahoma" w:hAnsi="Tahoma" w:cs="Tahoma"/>
          <w:b/>
        </w:rPr>
        <w:t xml:space="preserve"> Liter </w:t>
      </w:r>
      <w:r w:rsidR="00767995" w:rsidRPr="005E1E29">
        <w:rPr>
          <w:rFonts w:ascii="Tahoma" w:hAnsi="Tahoma" w:cs="Tahoma"/>
          <w:b/>
        </w:rPr>
        <w:t>Kunststoff</w:t>
      </w:r>
      <w:r w:rsidR="0069603A">
        <w:rPr>
          <w:rFonts w:ascii="Tahoma" w:hAnsi="Tahoma" w:cs="Tahoma"/>
          <w:b/>
        </w:rPr>
        <w:t xml:space="preserve"> in einer Anwendung</w:t>
      </w:r>
      <w:r w:rsidR="00767995" w:rsidRPr="005E1E29">
        <w:rPr>
          <w:rFonts w:ascii="Tahoma" w:hAnsi="Tahoma" w:cs="Tahoma"/>
          <w:b/>
        </w:rPr>
        <w:t xml:space="preserve"> </w:t>
      </w:r>
    </w:p>
    <w:p w14:paraId="16D8A67A" w14:textId="06C34128" w:rsidR="004C2898" w:rsidRPr="00B824B9" w:rsidRDefault="004C2898" w:rsidP="004C2898">
      <w:pPr>
        <w:spacing w:line="360" w:lineRule="auto"/>
        <w:rPr>
          <w:rFonts w:ascii="Tahoma" w:hAnsi="Tahoma" w:cs="Tahoma"/>
          <w:b/>
        </w:rPr>
      </w:pPr>
    </w:p>
    <w:p w14:paraId="2D69CED3" w14:textId="36F9C621" w:rsidR="0052056D" w:rsidRDefault="0069603A" w:rsidP="0052056D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Auf der</w:t>
      </w:r>
      <w:r w:rsidR="00767995">
        <w:rPr>
          <w:rFonts w:ascii="Tahoma" w:hAnsi="Tahoma" w:cs="Tahoma"/>
          <w:sz w:val="22"/>
          <w:szCs w:val="22"/>
        </w:rPr>
        <w:t xml:space="preserve"> diesjährigen K 2019</w:t>
      </w:r>
      <w:r>
        <w:rPr>
          <w:rFonts w:ascii="Tahoma" w:hAnsi="Tahoma" w:cs="Tahoma"/>
          <w:sz w:val="22"/>
          <w:szCs w:val="22"/>
        </w:rPr>
        <w:t xml:space="preserve"> in Düsseldorf</w:t>
      </w:r>
      <w:r w:rsidR="00767995">
        <w:rPr>
          <w:rFonts w:ascii="Tahoma" w:hAnsi="Tahoma" w:cs="Tahoma"/>
          <w:sz w:val="22"/>
          <w:szCs w:val="22"/>
        </w:rPr>
        <w:t xml:space="preserve"> </w:t>
      </w:r>
      <w:r w:rsidR="00365457">
        <w:rPr>
          <w:rFonts w:ascii="Tahoma" w:hAnsi="Tahoma" w:cs="Tahoma"/>
          <w:sz w:val="22"/>
          <w:szCs w:val="22"/>
        </w:rPr>
        <w:t xml:space="preserve">(Halle </w:t>
      </w:r>
      <w:r w:rsidR="00365457" w:rsidRPr="00365457">
        <w:rPr>
          <w:rFonts w:ascii="Tahoma" w:hAnsi="Tahoma" w:cs="Tahoma"/>
          <w:sz w:val="22"/>
          <w:szCs w:val="22"/>
        </w:rPr>
        <w:t>9/Stand A77)</w:t>
      </w:r>
      <w:r w:rsidR="00365457">
        <w:rPr>
          <w:rFonts w:ascii="Tahoma" w:hAnsi="Tahoma" w:cs="Tahoma"/>
          <w:sz w:val="22"/>
          <w:szCs w:val="22"/>
        </w:rPr>
        <w:t xml:space="preserve"> präsentier</w:t>
      </w:r>
      <w:r w:rsidR="00767995">
        <w:rPr>
          <w:rFonts w:ascii="Tahoma" w:hAnsi="Tahoma" w:cs="Tahoma"/>
          <w:sz w:val="22"/>
          <w:szCs w:val="22"/>
        </w:rPr>
        <w:t xml:space="preserve">t SCHWING Technologies </w:t>
      </w:r>
      <w:r w:rsidR="00FB53D3">
        <w:rPr>
          <w:rFonts w:ascii="Tahoma" w:hAnsi="Tahoma" w:cs="Tahoma"/>
          <w:sz w:val="22"/>
          <w:szCs w:val="22"/>
        </w:rPr>
        <w:t xml:space="preserve">vom 16. bis 23. Oktober 2019 </w:t>
      </w:r>
      <w:r>
        <w:rPr>
          <w:rFonts w:ascii="Tahoma" w:hAnsi="Tahoma" w:cs="Tahoma"/>
          <w:sz w:val="22"/>
          <w:szCs w:val="22"/>
        </w:rPr>
        <w:t xml:space="preserve">erstmals </w:t>
      </w:r>
      <w:r w:rsidR="00767995">
        <w:rPr>
          <w:rFonts w:ascii="Tahoma" w:hAnsi="Tahoma" w:cs="Tahoma"/>
          <w:sz w:val="22"/>
          <w:szCs w:val="22"/>
        </w:rPr>
        <w:t>s</w:t>
      </w:r>
      <w:r w:rsidR="0052056D">
        <w:rPr>
          <w:rFonts w:ascii="Tahoma" w:hAnsi="Tahoma" w:cs="Tahoma"/>
          <w:sz w:val="22"/>
          <w:szCs w:val="22"/>
        </w:rPr>
        <w:t>ein</w:t>
      </w:r>
      <w:r w:rsidR="00FB53D3">
        <w:rPr>
          <w:rFonts w:ascii="Tahoma" w:hAnsi="Tahoma" w:cs="Tahoma"/>
          <w:sz w:val="22"/>
          <w:szCs w:val="22"/>
        </w:rPr>
        <w:t xml:space="preserve"> erweitertes</w:t>
      </w:r>
      <w:r w:rsidR="00767995">
        <w:rPr>
          <w:rFonts w:ascii="Tahoma" w:hAnsi="Tahoma" w:cs="Tahoma"/>
          <w:sz w:val="22"/>
          <w:szCs w:val="22"/>
        </w:rPr>
        <w:t xml:space="preserve"> </w:t>
      </w:r>
      <w:r w:rsidR="0052056D">
        <w:rPr>
          <w:rFonts w:ascii="Tahoma" w:hAnsi="Tahoma" w:cs="Tahoma"/>
          <w:sz w:val="22"/>
          <w:szCs w:val="22"/>
        </w:rPr>
        <w:t>Vakuumpyrolyse-System</w:t>
      </w:r>
      <w:r w:rsidR="0052056D" w:rsidRPr="00BF1547">
        <w:rPr>
          <w:rFonts w:ascii="Tahoma" w:hAnsi="Tahoma" w:cs="Tahoma"/>
          <w:sz w:val="22"/>
          <w:szCs w:val="22"/>
        </w:rPr>
        <w:t xml:space="preserve"> VACUCLEAN 0917</w:t>
      </w:r>
      <w:r w:rsidR="0052056D">
        <w:rPr>
          <w:rFonts w:ascii="Tahoma" w:hAnsi="Tahoma" w:cs="Tahoma"/>
          <w:sz w:val="22"/>
          <w:szCs w:val="22"/>
        </w:rPr>
        <w:t>. Mit der thermischen Reinigungsanlage</w:t>
      </w:r>
      <w:r w:rsidR="0036545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richtet sich</w:t>
      </w:r>
      <w:r w:rsidR="00365457">
        <w:rPr>
          <w:rFonts w:ascii="Tahoma" w:hAnsi="Tahoma" w:cs="Tahoma"/>
          <w:sz w:val="22"/>
          <w:szCs w:val="22"/>
        </w:rPr>
        <w:t xml:space="preserve"> der </w:t>
      </w:r>
      <w:r w:rsidR="0052056D">
        <w:rPr>
          <w:rFonts w:ascii="Tahoma" w:hAnsi="Tahoma" w:cs="Tahoma"/>
          <w:sz w:val="22"/>
          <w:szCs w:val="22"/>
        </w:rPr>
        <w:t>deutsche Experte</w:t>
      </w:r>
      <w:r w:rsidR="00365457">
        <w:rPr>
          <w:rFonts w:ascii="Tahoma" w:hAnsi="Tahoma" w:cs="Tahoma"/>
          <w:sz w:val="22"/>
          <w:szCs w:val="22"/>
        </w:rPr>
        <w:t xml:space="preserve"> für umweltfreundliche und energieeffiziente Anlagen</w:t>
      </w:r>
      <w:r>
        <w:rPr>
          <w:rFonts w:ascii="Tahoma" w:hAnsi="Tahoma" w:cs="Tahoma"/>
          <w:sz w:val="22"/>
          <w:szCs w:val="22"/>
        </w:rPr>
        <w:t xml:space="preserve"> vor allem an</w:t>
      </w:r>
      <w:r w:rsidR="0052056D">
        <w:rPr>
          <w:rFonts w:ascii="Tahoma" w:hAnsi="Tahoma" w:cs="Tahoma"/>
          <w:sz w:val="22"/>
          <w:szCs w:val="22"/>
        </w:rPr>
        <w:t xml:space="preserve"> Anwender von</w:t>
      </w:r>
      <w:r w:rsidR="00365457">
        <w:rPr>
          <w:rFonts w:ascii="Tahoma" w:hAnsi="Tahoma" w:cs="Tahoma"/>
          <w:sz w:val="22"/>
          <w:szCs w:val="22"/>
        </w:rPr>
        <w:t xml:space="preserve"> außergewöhnlich hohen</w:t>
      </w:r>
      <w:r>
        <w:rPr>
          <w:rFonts w:ascii="Tahoma" w:hAnsi="Tahoma" w:cs="Tahoma"/>
          <w:sz w:val="22"/>
          <w:szCs w:val="22"/>
        </w:rPr>
        <w:t xml:space="preserve"> Filter</w:t>
      </w:r>
      <w:r w:rsidR="0052056D">
        <w:rPr>
          <w:rFonts w:ascii="Tahoma" w:hAnsi="Tahoma" w:cs="Tahoma"/>
          <w:sz w:val="22"/>
          <w:szCs w:val="22"/>
        </w:rPr>
        <w:t xml:space="preserve">kerzen und Filterbündeln </w:t>
      </w:r>
      <w:r w:rsidR="00E50CBB">
        <w:rPr>
          <w:rFonts w:ascii="Tahoma" w:hAnsi="Tahoma" w:cs="Tahoma"/>
          <w:sz w:val="22"/>
          <w:szCs w:val="22"/>
        </w:rPr>
        <w:t>bis 17</w:t>
      </w:r>
      <w:r w:rsidR="00713153">
        <w:rPr>
          <w:rFonts w:ascii="Tahoma" w:hAnsi="Tahoma" w:cs="Tahoma"/>
          <w:sz w:val="22"/>
          <w:szCs w:val="22"/>
        </w:rPr>
        <w:t xml:space="preserve">0 cm Höhe und </w:t>
      </w:r>
      <w:r>
        <w:rPr>
          <w:rFonts w:ascii="Tahoma" w:hAnsi="Tahoma" w:cs="Tahoma"/>
          <w:sz w:val="22"/>
          <w:szCs w:val="22"/>
        </w:rPr>
        <w:t xml:space="preserve">90 cm Durchmesser. </w:t>
      </w:r>
      <w:r w:rsidR="00365457">
        <w:rPr>
          <w:rFonts w:ascii="Tahoma" w:hAnsi="Tahoma" w:cs="Tahoma"/>
          <w:sz w:val="22"/>
          <w:szCs w:val="22"/>
        </w:rPr>
        <w:t xml:space="preserve">SCHWING liefert das System </w:t>
      </w:r>
      <w:r w:rsidR="00365457" w:rsidRPr="00BF1547">
        <w:rPr>
          <w:rFonts w:ascii="Tahoma" w:hAnsi="Tahoma" w:cs="Tahoma"/>
          <w:sz w:val="22"/>
          <w:szCs w:val="22"/>
        </w:rPr>
        <w:t xml:space="preserve">inklusive </w:t>
      </w:r>
      <w:r w:rsidR="0052056D">
        <w:rPr>
          <w:rFonts w:ascii="Tahoma" w:hAnsi="Tahoma" w:cs="Tahoma"/>
          <w:sz w:val="22"/>
          <w:szCs w:val="22"/>
        </w:rPr>
        <w:t>großem</w:t>
      </w:r>
      <w:r w:rsidR="00365457" w:rsidRPr="00BF1547">
        <w:rPr>
          <w:rFonts w:ascii="Tahoma" w:hAnsi="Tahoma" w:cs="Tahoma"/>
          <w:sz w:val="22"/>
          <w:szCs w:val="22"/>
        </w:rPr>
        <w:t xml:space="preserve"> Abschmelzbehälter</w:t>
      </w:r>
      <w:r w:rsidR="0052056D">
        <w:rPr>
          <w:rFonts w:ascii="Tahoma" w:hAnsi="Tahoma" w:cs="Tahoma"/>
          <w:sz w:val="22"/>
          <w:szCs w:val="22"/>
        </w:rPr>
        <w:t>.</w:t>
      </w:r>
      <w:r w:rsidR="00365457" w:rsidRPr="00BF1547">
        <w:rPr>
          <w:rFonts w:ascii="Tahoma" w:hAnsi="Tahoma" w:cs="Tahoma"/>
          <w:sz w:val="22"/>
          <w:szCs w:val="22"/>
        </w:rPr>
        <w:t xml:space="preserve"> </w:t>
      </w:r>
      <w:r w:rsidR="0052056D">
        <w:rPr>
          <w:rFonts w:ascii="Tahoma" w:hAnsi="Tahoma" w:cs="Tahoma"/>
          <w:sz w:val="22"/>
          <w:szCs w:val="22"/>
        </w:rPr>
        <w:t>B</w:t>
      </w:r>
      <w:r w:rsidR="00365457" w:rsidRPr="00BF1547">
        <w:rPr>
          <w:rFonts w:ascii="Tahoma" w:hAnsi="Tahoma" w:cs="Tahoma"/>
          <w:sz w:val="22"/>
          <w:szCs w:val="22"/>
        </w:rPr>
        <w:t xml:space="preserve">is </w:t>
      </w:r>
      <w:r w:rsidR="00365457">
        <w:rPr>
          <w:rFonts w:ascii="Tahoma" w:hAnsi="Tahoma" w:cs="Tahoma"/>
          <w:sz w:val="22"/>
          <w:szCs w:val="22"/>
        </w:rPr>
        <w:t xml:space="preserve">zu </w:t>
      </w:r>
      <w:r w:rsidR="00E50CBB">
        <w:rPr>
          <w:rFonts w:ascii="Tahoma" w:hAnsi="Tahoma" w:cs="Tahoma"/>
          <w:sz w:val="22"/>
          <w:szCs w:val="22"/>
        </w:rPr>
        <w:t>150</w:t>
      </w:r>
      <w:r w:rsidR="00365457" w:rsidRPr="00BF1547">
        <w:rPr>
          <w:rFonts w:ascii="Tahoma" w:hAnsi="Tahoma" w:cs="Tahoma"/>
          <w:sz w:val="22"/>
          <w:szCs w:val="22"/>
        </w:rPr>
        <w:t xml:space="preserve"> Liter</w:t>
      </w:r>
      <w:r w:rsidR="00365457">
        <w:rPr>
          <w:rFonts w:ascii="Tahoma" w:hAnsi="Tahoma" w:cs="Tahoma"/>
          <w:sz w:val="22"/>
          <w:szCs w:val="22"/>
        </w:rPr>
        <w:t xml:space="preserve"> Kunststoff</w:t>
      </w:r>
      <w:r w:rsidR="0052056D">
        <w:rPr>
          <w:rFonts w:ascii="Tahoma" w:hAnsi="Tahoma" w:cs="Tahoma"/>
          <w:sz w:val="22"/>
          <w:szCs w:val="22"/>
        </w:rPr>
        <w:t xml:space="preserve"> fasst </w:t>
      </w:r>
      <w:r w:rsidR="001D5014">
        <w:rPr>
          <w:rFonts w:ascii="Tahoma" w:hAnsi="Tahoma" w:cs="Tahoma"/>
          <w:sz w:val="22"/>
          <w:szCs w:val="22"/>
        </w:rPr>
        <w:t>d</w:t>
      </w:r>
      <w:r w:rsidR="00F87C60">
        <w:rPr>
          <w:rFonts w:ascii="Tahoma" w:hAnsi="Tahoma" w:cs="Tahoma"/>
          <w:sz w:val="22"/>
          <w:szCs w:val="22"/>
        </w:rPr>
        <w:t>ies</w:t>
      </w:r>
      <w:r w:rsidR="001D5014">
        <w:rPr>
          <w:rFonts w:ascii="Tahoma" w:hAnsi="Tahoma" w:cs="Tahoma"/>
          <w:sz w:val="22"/>
          <w:szCs w:val="22"/>
        </w:rPr>
        <w:t>er B</w:t>
      </w:r>
      <w:r w:rsidR="00D026B1">
        <w:rPr>
          <w:rFonts w:ascii="Tahoma" w:hAnsi="Tahoma" w:cs="Tahoma"/>
          <w:sz w:val="22"/>
          <w:szCs w:val="22"/>
        </w:rPr>
        <w:t>ehälter</w:t>
      </w:r>
      <w:r w:rsidR="00365457">
        <w:rPr>
          <w:rFonts w:ascii="Tahoma" w:hAnsi="Tahoma" w:cs="Tahoma"/>
          <w:sz w:val="22"/>
          <w:szCs w:val="22"/>
        </w:rPr>
        <w:t xml:space="preserve"> in einer Anwendung.</w:t>
      </w:r>
      <w:r>
        <w:rPr>
          <w:rFonts w:ascii="Tahoma" w:hAnsi="Tahoma" w:cs="Tahoma"/>
          <w:sz w:val="22"/>
          <w:szCs w:val="22"/>
        </w:rPr>
        <w:t xml:space="preserve"> </w:t>
      </w:r>
      <w:r w:rsidR="0052056D">
        <w:rPr>
          <w:rFonts w:ascii="Tahoma" w:hAnsi="Tahoma" w:cs="Tahoma"/>
          <w:sz w:val="22"/>
          <w:szCs w:val="22"/>
        </w:rPr>
        <w:t>Das neue Vakuumpyrolyse-System befreit</w:t>
      </w:r>
      <w:r w:rsidR="00365457">
        <w:rPr>
          <w:rFonts w:ascii="Tahoma" w:hAnsi="Tahoma" w:cs="Tahoma"/>
          <w:sz w:val="22"/>
          <w:szCs w:val="22"/>
        </w:rPr>
        <w:t xml:space="preserve"> auch sehr feine Filter schonend</w:t>
      </w:r>
      <w:r w:rsidR="0052056D">
        <w:rPr>
          <w:rFonts w:ascii="Tahoma" w:hAnsi="Tahoma" w:cs="Tahoma"/>
          <w:sz w:val="22"/>
          <w:szCs w:val="22"/>
        </w:rPr>
        <w:t xml:space="preserve"> und gezielt</w:t>
      </w:r>
      <w:r w:rsidR="00365457">
        <w:rPr>
          <w:rFonts w:ascii="Tahoma" w:hAnsi="Tahoma" w:cs="Tahoma"/>
          <w:sz w:val="22"/>
          <w:szCs w:val="22"/>
        </w:rPr>
        <w:t xml:space="preserve"> von allen Kunststoffrückständen</w:t>
      </w:r>
      <w:r w:rsidR="0052056D">
        <w:rPr>
          <w:rFonts w:ascii="Tahoma" w:hAnsi="Tahoma" w:cs="Tahoma"/>
          <w:sz w:val="22"/>
          <w:szCs w:val="22"/>
        </w:rPr>
        <w:t xml:space="preserve"> und garantiert</w:t>
      </w:r>
      <w:r w:rsidR="00365457">
        <w:rPr>
          <w:rFonts w:ascii="Tahoma" w:hAnsi="Tahoma" w:cs="Tahoma"/>
          <w:sz w:val="22"/>
          <w:szCs w:val="22"/>
        </w:rPr>
        <w:t xml:space="preserve"> </w:t>
      </w:r>
      <w:r w:rsidR="00365457" w:rsidRPr="009A1F9B">
        <w:rPr>
          <w:rFonts w:ascii="Tahoma" w:hAnsi="Tahoma" w:cs="Tahoma"/>
          <w:sz w:val="22"/>
          <w:szCs w:val="22"/>
        </w:rPr>
        <w:t>Filterqualitäten für höchste</w:t>
      </w:r>
      <w:r w:rsidR="0052056D">
        <w:rPr>
          <w:rFonts w:ascii="Tahoma" w:hAnsi="Tahoma" w:cs="Tahoma"/>
          <w:sz w:val="22"/>
          <w:szCs w:val="22"/>
        </w:rPr>
        <w:t xml:space="preserve"> Produktionsergebnisse</w:t>
      </w:r>
      <w:r w:rsidR="0052056D" w:rsidRPr="000156FE">
        <w:rPr>
          <w:rFonts w:ascii="Tahoma" w:hAnsi="Tahoma" w:cs="Tahoma"/>
          <w:sz w:val="22"/>
          <w:szCs w:val="22"/>
        </w:rPr>
        <w:t>.</w:t>
      </w:r>
      <w:r w:rsidR="0052056D">
        <w:rPr>
          <w:rFonts w:ascii="Tahoma" w:hAnsi="Tahoma" w:cs="Tahoma"/>
          <w:sz w:val="22"/>
          <w:szCs w:val="22"/>
        </w:rPr>
        <w:t xml:space="preserve"> </w:t>
      </w:r>
      <w:r w:rsidR="00365457" w:rsidRPr="009A1F9B">
        <w:rPr>
          <w:rFonts w:ascii="Tahoma" w:hAnsi="Tahoma" w:cs="Tahoma"/>
          <w:sz w:val="22"/>
          <w:szCs w:val="22"/>
        </w:rPr>
        <w:t xml:space="preserve">Entfernen lassen sich Kunststoffe wie </w:t>
      </w:r>
      <w:r w:rsidR="00A94CA0">
        <w:rPr>
          <w:rFonts w:ascii="Tahoma" w:hAnsi="Tahoma" w:cs="Tahoma"/>
          <w:sz w:val="22"/>
          <w:szCs w:val="22"/>
        </w:rPr>
        <w:t xml:space="preserve">u.a. </w:t>
      </w:r>
      <w:r w:rsidR="00A94CA0" w:rsidRPr="00A94CA0">
        <w:rPr>
          <w:rFonts w:ascii="Tahoma" w:hAnsi="Tahoma" w:cs="Tahoma"/>
          <w:sz w:val="22"/>
          <w:szCs w:val="22"/>
        </w:rPr>
        <w:t xml:space="preserve">BOPP, </w:t>
      </w:r>
      <w:r w:rsidR="00365457" w:rsidRPr="00A94CA0">
        <w:rPr>
          <w:rFonts w:ascii="Tahoma" w:hAnsi="Tahoma" w:cs="Tahoma"/>
          <w:sz w:val="22"/>
          <w:szCs w:val="22"/>
        </w:rPr>
        <w:t>PET</w:t>
      </w:r>
      <w:r w:rsidR="00A94CA0" w:rsidRPr="00A94CA0">
        <w:rPr>
          <w:rFonts w:ascii="Tahoma" w:hAnsi="Tahoma" w:cs="Tahoma"/>
          <w:sz w:val="22"/>
          <w:szCs w:val="22"/>
        </w:rPr>
        <w:t xml:space="preserve"> und PC.</w:t>
      </w:r>
      <w:r w:rsidR="0052056D" w:rsidRPr="00A94CA0">
        <w:rPr>
          <w:rFonts w:ascii="Tahoma" w:hAnsi="Tahoma" w:cs="Tahoma"/>
          <w:sz w:val="22"/>
          <w:szCs w:val="22"/>
        </w:rPr>
        <w:t xml:space="preserve"> </w:t>
      </w:r>
    </w:p>
    <w:p w14:paraId="3E78B821" w14:textId="77777777" w:rsidR="00283076" w:rsidRPr="00283076" w:rsidRDefault="00283076" w:rsidP="0028307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83076">
        <w:rPr>
          <w:rFonts w:ascii="Tahoma" w:hAnsi="Tahoma" w:cs="Tahoma"/>
          <w:sz w:val="22"/>
          <w:szCs w:val="22"/>
        </w:rPr>
        <w:t>Sichere und schonende Vakuumpyrolyse</w:t>
      </w:r>
    </w:p>
    <w:p w14:paraId="03D9D3CA" w14:textId="0DE959B6" w:rsidR="00283076" w:rsidRPr="00BF1547" w:rsidRDefault="00283076" w:rsidP="00283076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283076">
        <w:rPr>
          <w:rFonts w:ascii="Tahoma" w:hAnsi="Tahoma" w:cs="Tahoma"/>
          <w:sz w:val="22"/>
          <w:szCs w:val="22"/>
        </w:rPr>
        <w:t xml:space="preserve">Der vollautomatische Reinigungsprozess der VACUCLEAN </w:t>
      </w:r>
      <w:r>
        <w:rPr>
          <w:rFonts w:ascii="Tahoma" w:hAnsi="Tahoma" w:cs="Tahoma"/>
          <w:sz w:val="22"/>
          <w:szCs w:val="22"/>
        </w:rPr>
        <w:t xml:space="preserve">0917 </w:t>
      </w:r>
      <w:r w:rsidRPr="00283076">
        <w:rPr>
          <w:rFonts w:ascii="Tahoma" w:hAnsi="Tahoma" w:cs="Tahoma"/>
          <w:sz w:val="22"/>
          <w:szCs w:val="22"/>
        </w:rPr>
        <w:t>erfolgt in einer elekt</w:t>
      </w:r>
      <w:r>
        <w:rPr>
          <w:rFonts w:ascii="Tahoma" w:hAnsi="Tahoma" w:cs="Tahoma"/>
          <w:sz w:val="22"/>
          <w:szCs w:val="22"/>
        </w:rPr>
        <w:t xml:space="preserve">risch beheizten </w:t>
      </w:r>
      <w:r w:rsidRPr="00283076">
        <w:rPr>
          <w:rFonts w:ascii="Tahoma" w:hAnsi="Tahoma" w:cs="Tahoma"/>
          <w:sz w:val="22"/>
          <w:szCs w:val="22"/>
        </w:rPr>
        <w:t>Vakuum-Reinigungskammer. Die Temperaturmessung geschi</w:t>
      </w:r>
      <w:r>
        <w:rPr>
          <w:rFonts w:ascii="Tahoma" w:hAnsi="Tahoma" w:cs="Tahoma"/>
          <w:sz w:val="22"/>
          <w:szCs w:val="22"/>
        </w:rPr>
        <w:t xml:space="preserve">eht direkt am Filterbündel, das </w:t>
      </w:r>
      <w:r w:rsidRPr="00283076">
        <w:rPr>
          <w:rFonts w:ascii="Tahoma" w:hAnsi="Tahoma" w:cs="Tahoma"/>
          <w:sz w:val="22"/>
          <w:szCs w:val="22"/>
        </w:rPr>
        <w:t xml:space="preserve">zunächst langsam und besonders materialschonend aufgeheizt </w:t>
      </w:r>
      <w:r>
        <w:rPr>
          <w:rFonts w:ascii="Tahoma" w:hAnsi="Tahoma" w:cs="Tahoma"/>
          <w:sz w:val="22"/>
          <w:szCs w:val="22"/>
        </w:rPr>
        <w:t xml:space="preserve">wird. Bereits hier schmilzt ein </w:t>
      </w:r>
      <w:r w:rsidRPr="00283076">
        <w:rPr>
          <w:rFonts w:ascii="Tahoma" w:hAnsi="Tahoma" w:cs="Tahoma"/>
          <w:sz w:val="22"/>
          <w:szCs w:val="22"/>
        </w:rPr>
        <w:t>Großteil des anhaftenden Kunststoffes ab und fließt aus. Bei ca.</w:t>
      </w:r>
      <w:r>
        <w:rPr>
          <w:rFonts w:ascii="Tahoma" w:hAnsi="Tahoma" w:cs="Tahoma"/>
          <w:sz w:val="22"/>
          <w:szCs w:val="22"/>
        </w:rPr>
        <w:t xml:space="preserve"> 450 Grad Celsius erfolgt die </w:t>
      </w:r>
      <w:r w:rsidRPr="00283076">
        <w:rPr>
          <w:rFonts w:ascii="Tahoma" w:hAnsi="Tahoma" w:cs="Tahoma"/>
          <w:sz w:val="22"/>
          <w:szCs w:val="22"/>
        </w:rPr>
        <w:t>Zerset</w:t>
      </w:r>
      <w:r w:rsidR="002D42E6">
        <w:rPr>
          <w:rFonts w:ascii="Tahoma" w:hAnsi="Tahoma" w:cs="Tahoma"/>
          <w:sz w:val="22"/>
          <w:szCs w:val="22"/>
        </w:rPr>
        <w:t>zung des restlichen Materials</w:t>
      </w:r>
      <w:r w:rsidRPr="00283076">
        <w:rPr>
          <w:rFonts w:ascii="Tahoma" w:hAnsi="Tahoma" w:cs="Tahoma"/>
          <w:sz w:val="22"/>
          <w:szCs w:val="22"/>
        </w:rPr>
        <w:t xml:space="preserve"> - verbliebener Kohl</w:t>
      </w:r>
      <w:r>
        <w:rPr>
          <w:rFonts w:ascii="Tahoma" w:hAnsi="Tahoma" w:cs="Tahoma"/>
          <w:sz w:val="22"/>
          <w:szCs w:val="22"/>
        </w:rPr>
        <w:t xml:space="preserve">enstoff wird abschließend durch </w:t>
      </w:r>
      <w:r w:rsidRPr="00283076">
        <w:rPr>
          <w:rFonts w:ascii="Tahoma" w:hAnsi="Tahoma" w:cs="Tahoma"/>
          <w:sz w:val="22"/>
          <w:szCs w:val="22"/>
        </w:rPr>
        <w:t xml:space="preserve">Luftzugabe (Oxidation) beseitigt. Eine ausgefeilte Sensorik steuert den </w:t>
      </w:r>
      <w:r>
        <w:rPr>
          <w:rFonts w:ascii="Tahoma" w:hAnsi="Tahoma" w:cs="Tahoma"/>
          <w:sz w:val="22"/>
          <w:szCs w:val="22"/>
        </w:rPr>
        <w:t xml:space="preserve">gesamten Reinigungsprozess, </w:t>
      </w:r>
      <w:r w:rsidRPr="00283076">
        <w:rPr>
          <w:rFonts w:ascii="Tahoma" w:hAnsi="Tahoma" w:cs="Tahoma"/>
          <w:sz w:val="22"/>
          <w:szCs w:val="22"/>
        </w:rPr>
        <w:t>sodass zu keinem Zeitpunkt Übertemperaturen entstehen.</w:t>
      </w:r>
    </w:p>
    <w:p w14:paraId="4A42F532" w14:textId="5C4E0A87" w:rsidR="004C2898" w:rsidRDefault="00D332B4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Weltweiter Vertrieb und Tests am Firmensitz</w:t>
      </w:r>
      <w:r w:rsidR="00ED5D1E">
        <w:rPr>
          <w:rFonts w:ascii="Tahoma" w:hAnsi="Tahoma" w:cs="Tahoma"/>
          <w:sz w:val="22"/>
          <w:szCs w:val="22"/>
        </w:rPr>
        <w:br/>
      </w:r>
      <w:r w:rsidR="0031209E">
        <w:rPr>
          <w:rFonts w:ascii="Tahoma" w:hAnsi="Tahoma" w:cs="Tahoma"/>
          <w:sz w:val="22"/>
          <w:szCs w:val="22"/>
        </w:rPr>
        <w:t xml:space="preserve">Seine </w:t>
      </w:r>
      <w:r w:rsidR="00283076">
        <w:rPr>
          <w:rFonts w:ascii="Tahoma" w:hAnsi="Tahoma" w:cs="Tahoma"/>
          <w:sz w:val="22"/>
          <w:szCs w:val="22"/>
        </w:rPr>
        <w:t>Anlagen und kompletten</w:t>
      </w:r>
      <w:r w:rsidR="0031209E">
        <w:rPr>
          <w:rFonts w:ascii="Tahoma" w:hAnsi="Tahoma" w:cs="Tahoma"/>
          <w:sz w:val="22"/>
          <w:szCs w:val="22"/>
        </w:rPr>
        <w:t xml:space="preserve"> Prozesslösungen</w:t>
      </w:r>
      <w:r w:rsidR="004C2898">
        <w:rPr>
          <w:rFonts w:ascii="Tahoma" w:hAnsi="Tahoma" w:cs="Tahoma"/>
          <w:sz w:val="22"/>
          <w:szCs w:val="22"/>
        </w:rPr>
        <w:t xml:space="preserve"> vertr</w:t>
      </w:r>
      <w:r w:rsidR="0031209E">
        <w:rPr>
          <w:rFonts w:ascii="Tahoma" w:hAnsi="Tahoma" w:cs="Tahoma"/>
          <w:sz w:val="22"/>
          <w:szCs w:val="22"/>
        </w:rPr>
        <w:t>eibt SCHWING</w:t>
      </w:r>
      <w:r w:rsidR="004C2898" w:rsidRPr="002E28E4">
        <w:rPr>
          <w:rFonts w:ascii="Tahoma" w:hAnsi="Tahoma" w:cs="Tahoma"/>
          <w:sz w:val="22"/>
          <w:szCs w:val="22"/>
        </w:rPr>
        <w:t xml:space="preserve"> </w:t>
      </w:r>
      <w:r w:rsidR="004C2898">
        <w:rPr>
          <w:rFonts w:ascii="Tahoma" w:hAnsi="Tahoma" w:cs="Tahoma"/>
          <w:sz w:val="22"/>
          <w:szCs w:val="22"/>
        </w:rPr>
        <w:t>weltweit. In Deutschland r</w:t>
      </w:r>
      <w:r w:rsidR="00D01BC5">
        <w:rPr>
          <w:rFonts w:ascii="Tahoma" w:hAnsi="Tahoma" w:cs="Tahoma"/>
          <w:sz w:val="22"/>
          <w:szCs w:val="22"/>
        </w:rPr>
        <w:t>einigt das Unternehmen außerdem</w:t>
      </w:r>
      <w:r w:rsidR="004C2898" w:rsidRPr="002E28E4">
        <w:rPr>
          <w:rFonts w:ascii="Tahoma" w:hAnsi="Tahoma" w:cs="Tahoma"/>
          <w:sz w:val="22"/>
          <w:szCs w:val="22"/>
        </w:rPr>
        <w:t xml:space="preserve"> als Service</w:t>
      </w:r>
      <w:r w:rsidR="004C2898">
        <w:rPr>
          <w:rFonts w:ascii="Tahoma" w:hAnsi="Tahoma" w:cs="Tahoma"/>
          <w:sz w:val="22"/>
          <w:szCs w:val="22"/>
        </w:rPr>
        <w:t>leistung und lädt</w:t>
      </w:r>
      <w:r w:rsidR="004C2898" w:rsidRPr="002E28E4">
        <w:rPr>
          <w:rFonts w:ascii="Tahoma" w:hAnsi="Tahoma" w:cs="Tahoma"/>
          <w:sz w:val="22"/>
          <w:szCs w:val="22"/>
        </w:rPr>
        <w:t xml:space="preserve"> </w:t>
      </w:r>
      <w:r w:rsidR="00D01BC5">
        <w:rPr>
          <w:rFonts w:ascii="Tahoma" w:hAnsi="Tahoma" w:cs="Tahoma"/>
          <w:sz w:val="22"/>
          <w:szCs w:val="22"/>
        </w:rPr>
        <w:t xml:space="preserve">seine </w:t>
      </w:r>
      <w:r w:rsidR="004C2898" w:rsidRPr="002E28E4">
        <w:rPr>
          <w:rFonts w:ascii="Tahoma" w:hAnsi="Tahoma" w:cs="Tahoma"/>
          <w:sz w:val="22"/>
          <w:szCs w:val="22"/>
        </w:rPr>
        <w:t>Kunden</w:t>
      </w:r>
      <w:r w:rsidR="004C2898">
        <w:rPr>
          <w:rFonts w:ascii="Tahoma" w:hAnsi="Tahoma" w:cs="Tahoma"/>
          <w:sz w:val="22"/>
          <w:szCs w:val="22"/>
        </w:rPr>
        <w:t xml:space="preserve"> ein, die</w:t>
      </w:r>
      <w:r w:rsidR="004C2898" w:rsidRPr="002E28E4">
        <w:rPr>
          <w:rFonts w:ascii="Tahoma" w:hAnsi="Tahoma" w:cs="Tahoma"/>
          <w:sz w:val="22"/>
          <w:szCs w:val="22"/>
        </w:rPr>
        <w:t xml:space="preserve"> Reinigungsprozesse am Firmensitz in Neukirchen-Vluyn zu testen.</w:t>
      </w:r>
      <w:r w:rsidR="00F87C60">
        <w:rPr>
          <w:rFonts w:ascii="Tahoma" w:hAnsi="Tahoma" w:cs="Tahoma"/>
          <w:sz w:val="22"/>
          <w:szCs w:val="22"/>
        </w:rPr>
        <w:t xml:space="preserve"> Für eine optimale Wirkung </w:t>
      </w:r>
      <w:r w:rsidR="00F87C60">
        <w:rPr>
          <w:rFonts w:ascii="Tahoma" w:hAnsi="Tahoma" w:cs="Tahoma"/>
          <w:sz w:val="22"/>
          <w:szCs w:val="22"/>
        </w:rPr>
        <w:lastRenderedPageBreak/>
        <w:t>entwickelt das Unternehmen seine</w:t>
      </w:r>
      <w:r w:rsidR="004C2898">
        <w:rPr>
          <w:rFonts w:ascii="Tahoma" w:hAnsi="Tahoma" w:cs="Tahoma"/>
          <w:sz w:val="22"/>
          <w:szCs w:val="22"/>
        </w:rPr>
        <w:t xml:space="preserve"> Geräte ständig weiter</w:t>
      </w:r>
      <w:r w:rsidR="00F87C60">
        <w:rPr>
          <w:rFonts w:ascii="Tahoma" w:hAnsi="Tahoma" w:cs="Tahoma"/>
          <w:sz w:val="22"/>
          <w:szCs w:val="22"/>
        </w:rPr>
        <w:t xml:space="preserve"> und</w:t>
      </w:r>
      <w:r>
        <w:rPr>
          <w:rFonts w:ascii="Tahoma" w:hAnsi="Tahoma" w:cs="Tahoma"/>
          <w:sz w:val="22"/>
          <w:szCs w:val="22"/>
        </w:rPr>
        <w:t xml:space="preserve"> </w:t>
      </w:r>
      <w:r w:rsidR="00F87C60">
        <w:rPr>
          <w:rFonts w:ascii="Tahoma" w:hAnsi="Tahoma" w:cs="Tahoma"/>
          <w:sz w:val="22"/>
          <w:szCs w:val="22"/>
        </w:rPr>
        <w:t>passt</w:t>
      </w:r>
      <w:r w:rsidR="004C2898">
        <w:rPr>
          <w:rFonts w:ascii="Tahoma" w:hAnsi="Tahoma" w:cs="Tahoma"/>
          <w:sz w:val="22"/>
          <w:szCs w:val="22"/>
        </w:rPr>
        <w:t xml:space="preserve"> </w:t>
      </w:r>
      <w:r w:rsidR="00F87C60">
        <w:rPr>
          <w:rFonts w:ascii="Tahoma" w:hAnsi="Tahoma" w:cs="Tahoma"/>
          <w:sz w:val="22"/>
          <w:szCs w:val="22"/>
        </w:rPr>
        <w:t>seine</w:t>
      </w:r>
      <w:r w:rsidR="004C2898">
        <w:rPr>
          <w:rFonts w:ascii="Tahoma" w:hAnsi="Tahoma" w:cs="Tahoma"/>
          <w:sz w:val="22"/>
          <w:szCs w:val="22"/>
        </w:rPr>
        <w:t xml:space="preserve"> Reinigungsprozesse maßgeschneidert an neue Materialmischun</w:t>
      </w:r>
      <w:r w:rsidR="00D01BC5">
        <w:rPr>
          <w:rFonts w:ascii="Tahoma" w:hAnsi="Tahoma" w:cs="Tahoma"/>
          <w:sz w:val="22"/>
          <w:szCs w:val="22"/>
        </w:rPr>
        <w:t>gen und Metallfilter-Designs an</w:t>
      </w:r>
      <w:r w:rsidR="004C2898">
        <w:rPr>
          <w:rFonts w:ascii="Tahoma" w:hAnsi="Tahoma" w:cs="Tahoma"/>
          <w:sz w:val="22"/>
          <w:szCs w:val="22"/>
        </w:rPr>
        <w:t>.</w:t>
      </w:r>
    </w:p>
    <w:p w14:paraId="5A0A2A03" w14:textId="5470C19C" w:rsidR="005E1E29" w:rsidRDefault="00F87C60" w:rsidP="004C2898">
      <w:pPr>
        <w:spacing w:before="100" w:beforeAutospacing="1" w:after="100" w:afterAutospacing="1" w:line="360" w:lineRule="auto"/>
        <w:rPr>
          <w:rFonts w:ascii="Tahoma" w:hAnsi="Tahoma" w:cs="Tahoma"/>
          <w:sz w:val="22"/>
          <w:szCs w:val="22"/>
        </w:rPr>
      </w:pPr>
      <w:r w:rsidRPr="00F87C60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979B491" wp14:editId="101DC057">
            <wp:extent cx="5296960" cy="5391150"/>
            <wp:effectExtent l="0" t="0" r="0" b="0"/>
            <wp:docPr id="8" name="Grafik 8" descr="G:\09_Marketing\03_Presse_PR\2019\Pressemitteilungen\1916_K2019_VACUCLEAN_0917_Filterkerzenreinigung\Fotos\SCHWING-Technologies_VACUCLEAN-0917_mit_Filterbuende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6_K2019_VACUCLEAN_0917_Filterkerzenreinigung\Fotos\SCHWING-Technologies_VACUCLEAN-0917_mit_Filterbuendel_klei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02"/>
                    <a:stretch/>
                  </pic:blipFill>
                  <pic:spPr bwMode="auto">
                    <a:xfrm>
                      <a:off x="0" y="0"/>
                      <a:ext cx="5309317" cy="540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D3C4D9" w14:textId="0A0F2144" w:rsidR="005E1E29" w:rsidRDefault="005E1E29" w:rsidP="00767995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 w:rsidRPr="00767995">
        <w:rPr>
          <w:rFonts w:ascii="Tahoma" w:hAnsi="Tahoma" w:cs="Tahoma"/>
          <w:sz w:val="18"/>
          <w:szCs w:val="18"/>
        </w:rPr>
        <w:t>Die besonders hohe thermische V</w:t>
      </w:r>
      <w:r w:rsidR="00A22805">
        <w:rPr>
          <w:rFonts w:ascii="Tahoma" w:hAnsi="Tahoma" w:cs="Tahoma"/>
          <w:sz w:val="18"/>
          <w:szCs w:val="18"/>
        </w:rPr>
        <w:t>akuumpyrolyse-Anlage VACUCLEAN 0</w:t>
      </w:r>
      <w:r w:rsidRPr="00767995">
        <w:rPr>
          <w:rFonts w:ascii="Tahoma" w:hAnsi="Tahoma" w:cs="Tahoma"/>
          <w:sz w:val="18"/>
          <w:szCs w:val="18"/>
        </w:rPr>
        <w:t>917 reinigt Filterker</w:t>
      </w:r>
      <w:r w:rsidR="00F87C60">
        <w:rPr>
          <w:rFonts w:ascii="Tahoma" w:hAnsi="Tahoma" w:cs="Tahoma"/>
          <w:sz w:val="18"/>
          <w:szCs w:val="18"/>
        </w:rPr>
        <w:t>zen mit einer Höhe von bis zu 17</w:t>
      </w:r>
      <w:r w:rsidRPr="00767995">
        <w:rPr>
          <w:rFonts w:ascii="Tahoma" w:hAnsi="Tahoma" w:cs="Tahoma"/>
          <w:sz w:val="18"/>
          <w:szCs w:val="18"/>
        </w:rPr>
        <w:t xml:space="preserve">0 cm. Der </w:t>
      </w:r>
      <w:r w:rsidR="00767995" w:rsidRPr="00767995">
        <w:rPr>
          <w:rFonts w:ascii="Tahoma" w:hAnsi="Tahoma" w:cs="Tahoma"/>
          <w:sz w:val="18"/>
          <w:szCs w:val="18"/>
        </w:rPr>
        <w:t xml:space="preserve">große Abschmelzbehälter </w:t>
      </w:r>
      <w:r w:rsidR="002D42E6">
        <w:rPr>
          <w:rFonts w:ascii="Tahoma" w:hAnsi="Tahoma" w:cs="Tahoma"/>
          <w:sz w:val="18"/>
          <w:szCs w:val="18"/>
        </w:rPr>
        <w:t xml:space="preserve">fasst </w:t>
      </w:r>
      <w:r w:rsidRPr="00767995">
        <w:rPr>
          <w:rFonts w:ascii="Tahoma" w:hAnsi="Tahoma" w:cs="Tahoma"/>
          <w:sz w:val="18"/>
          <w:szCs w:val="18"/>
        </w:rPr>
        <w:t xml:space="preserve">bis </w:t>
      </w:r>
      <w:r w:rsidR="002D42E6">
        <w:rPr>
          <w:rFonts w:ascii="Tahoma" w:hAnsi="Tahoma" w:cs="Tahoma"/>
          <w:sz w:val="18"/>
          <w:szCs w:val="18"/>
        </w:rPr>
        <w:t xml:space="preserve">zu </w:t>
      </w:r>
      <w:r w:rsidR="00F87C60">
        <w:rPr>
          <w:rFonts w:ascii="Tahoma" w:hAnsi="Tahoma" w:cs="Tahoma"/>
          <w:sz w:val="18"/>
          <w:szCs w:val="18"/>
        </w:rPr>
        <w:t>150</w:t>
      </w:r>
      <w:r w:rsidRPr="00767995">
        <w:rPr>
          <w:rFonts w:ascii="Tahoma" w:hAnsi="Tahoma" w:cs="Tahoma"/>
          <w:sz w:val="18"/>
          <w:szCs w:val="18"/>
        </w:rPr>
        <w:t xml:space="preserve"> Liter</w:t>
      </w:r>
      <w:r w:rsidR="002D42E6">
        <w:rPr>
          <w:rFonts w:ascii="Tahoma" w:hAnsi="Tahoma" w:cs="Tahoma"/>
          <w:sz w:val="18"/>
          <w:szCs w:val="18"/>
        </w:rPr>
        <w:t xml:space="preserve"> Kunststoff in nur einer Anwendung</w:t>
      </w:r>
      <w:r w:rsidRPr="00767995">
        <w:rPr>
          <w:rFonts w:ascii="Tahoma" w:hAnsi="Tahoma" w:cs="Tahoma"/>
          <w:sz w:val="18"/>
          <w:szCs w:val="18"/>
        </w:rPr>
        <w:br/>
        <w:t>Bildnachweis: SCHWING Technologies</w:t>
      </w:r>
      <w:r w:rsidRPr="00767995">
        <w:rPr>
          <w:rFonts w:ascii="Tahoma" w:hAnsi="Tahoma" w:cs="Tahoma"/>
          <w:sz w:val="18"/>
          <w:szCs w:val="18"/>
        </w:rPr>
        <w:br/>
        <w:t>Download:</w:t>
      </w:r>
      <w:r w:rsidR="00F87C60">
        <w:rPr>
          <w:rFonts w:ascii="Tahoma" w:hAnsi="Tahoma" w:cs="Tahoma"/>
          <w:sz w:val="18"/>
          <w:szCs w:val="18"/>
        </w:rPr>
        <w:t xml:space="preserve"> </w:t>
      </w:r>
      <w:hyperlink r:id="rId9" w:history="1">
        <w:r w:rsidR="00F87C60" w:rsidRPr="00950F7A">
          <w:rPr>
            <w:rStyle w:val="Hyperlink"/>
            <w:rFonts w:ascii="Tahoma" w:hAnsi="Tahoma" w:cs="Tahoma"/>
            <w:sz w:val="18"/>
            <w:szCs w:val="18"/>
          </w:rPr>
          <w:t>https://drive.google.com/file/d/10oG4en19HRdUquRLZ9OQSSMgLY_nAw4B/view?usp=sharing</w:t>
        </w:r>
      </w:hyperlink>
    </w:p>
    <w:p w14:paraId="226E96A2" w14:textId="77777777" w:rsidR="00F87C60" w:rsidRPr="00767995" w:rsidRDefault="00F87C60" w:rsidP="00767995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</w:p>
    <w:p w14:paraId="3FB7BFA7" w14:textId="21704A05" w:rsidR="00D76639" w:rsidRDefault="007B41D1" w:rsidP="00D76639">
      <w:pPr>
        <w:spacing w:before="100" w:beforeAutospacing="1" w:after="100" w:afterAutospacing="1" w:line="360" w:lineRule="auto"/>
        <w:rPr>
          <w:rFonts w:ascii="Tahoma" w:hAnsi="Tahoma" w:cs="Tahoma"/>
          <w:sz w:val="18"/>
          <w:szCs w:val="18"/>
        </w:rPr>
      </w:pPr>
      <w:r w:rsidRPr="007B41D1">
        <w:rPr>
          <w:rFonts w:ascii="Tahoma" w:hAnsi="Tahoma" w:cs="Tahoma"/>
          <w:noProof/>
          <w:sz w:val="18"/>
          <w:szCs w:val="18"/>
        </w:rPr>
        <w:lastRenderedPageBreak/>
        <w:drawing>
          <wp:inline distT="0" distB="0" distL="0" distR="0" wp14:anchorId="46CB25CE" wp14:editId="60233180">
            <wp:extent cx="5839369" cy="4752975"/>
            <wp:effectExtent l="0" t="0" r="9525" b="0"/>
            <wp:docPr id="3" name="Grafik 3" descr="G:\09_Marketing\03_Presse_PR\2019\Pressemitteilungen\1916_K2019_VACUCLEAN_0917_Filterkerzenreinigung\Fotos\Funktionsprinzip 0910_ohne Nummerier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09_Marketing\03_Presse_PR\2019\Pressemitteilungen\1916_K2019_VACUCLEAN_0917_Filterkerzenreinigung\Fotos\Funktionsprinzip 0910_ohne Nummerierun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497" cy="47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5B051" w14:textId="6E33229A" w:rsidR="004C2898" w:rsidRDefault="008610E7" w:rsidP="008610E7">
      <w:pPr>
        <w:spacing w:before="100" w:beforeAutospacing="1" w:after="100" w:afterAutospacing="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Funktionsprinzip des thermischen</w:t>
      </w:r>
      <w:r w:rsidR="00933EC1">
        <w:rPr>
          <w:rFonts w:ascii="Tahoma" w:hAnsi="Tahoma" w:cs="Tahoma"/>
          <w:sz w:val="18"/>
          <w:szCs w:val="18"/>
        </w:rPr>
        <w:t xml:space="preserve"> Vakuump</w:t>
      </w:r>
      <w:r w:rsidR="004C2898" w:rsidRPr="002E28E4">
        <w:rPr>
          <w:rFonts w:ascii="Tahoma" w:hAnsi="Tahoma" w:cs="Tahoma"/>
          <w:sz w:val="18"/>
          <w:szCs w:val="18"/>
        </w:rPr>
        <w:t>yrolyse-System</w:t>
      </w:r>
      <w:r>
        <w:rPr>
          <w:rFonts w:ascii="Tahoma" w:hAnsi="Tahoma" w:cs="Tahoma"/>
          <w:sz w:val="18"/>
          <w:szCs w:val="18"/>
        </w:rPr>
        <w:t>s</w:t>
      </w:r>
      <w:r w:rsidR="004C2898" w:rsidRPr="002E28E4">
        <w:rPr>
          <w:rFonts w:ascii="Tahoma" w:hAnsi="Tahoma" w:cs="Tahoma"/>
          <w:sz w:val="18"/>
          <w:szCs w:val="18"/>
        </w:rPr>
        <w:t xml:space="preserve"> </w:t>
      </w:r>
      <w:r w:rsidR="00933EC1">
        <w:rPr>
          <w:rFonts w:ascii="Tahoma" w:hAnsi="Tahoma" w:cs="Tahoma"/>
          <w:sz w:val="18"/>
          <w:szCs w:val="18"/>
        </w:rPr>
        <w:t>VACUCLEAN</w:t>
      </w:r>
      <w:r w:rsidR="004C2898" w:rsidRPr="002E28E4">
        <w:rPr>
          <w:rFonts w:ascii="Tahoma" w:hAnsi="Tahoma" w:cs="Tahoma"/>
          <w:sz w:val="18"/>
          <w:szCs w:val="18"/>
        </w:rPr>
        <w:t xml:space="preserve"> von Schwing Technologies</w:t>
      </w:r>
      <w:r w:rsidR="004C2898">
        <w:rPr>
          <w:rFonts w:ascii="Tahoma" w:hAnsi="Tahoma" w:cs="Tahoma"/>
          <w:sz w:val="18"/>
          <w:szCs w:val="18"/>
        </w:rPr>
        <w:br/>
        <w:t>Bildnachweis:</w:t>
      </w:r>
      <w:r w:rsidR="00D222AD">
        <w:rPr>
          <w:rFonts w:ascii="Tahoma" w:hAnsi="Tahoma" w:cs="Tahoma"/>
          <w:sz w:val="18"/>
          <w:szCs w:val="18"/>
        </w:rPr>
        <w:t xml:space="preserve"> SCHWING Technologies</w:t>
      </w:r>
      <w:r>
        <w:rPr>
          <w:rFonts w:ascii="Tahoma" w:hAnsi="Tahoma" w:cs="Tahoma"/>
          <w:sz w:val="18"/>
          <w:szCs w:val="18"/>
        </w:rPr>
        <w:br/>
      </w:r>
      <w:r w:rsidR="004C2898">
        <w:rPr>
          <w:rFonts w:ascii="Tahoma" w:hAnsi="Tahoma" w:cs="Tahoma"/>
          <w:sz w:val="18"/>
          <w:szCs w:val="18"/>
        </w:rPr>
        <w:t>Download</w:t>
      </w:r>
      <w:r w:rsidR="00D76639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18"/>
          <w:szCs w:val="18"/>
        </w:rPr>
        <w:t xml:space="preserve"> </w:t>
      </w:r>
      <w:r w:rsidR="00287C68" w:rsidRPr="00287C68">
        <w:rPr>
          <w:rStyle w:val="Hyperlink"/>
          <w:rFonts w:ascii="Tahoma" w:hAnsi="Tahoma" w:cs="Tahoma"/>
          <w:sz w:val="18"/>
          <w:szCs w:val="18"/>
        </w:rPr>
        <w:t>https://drive.google.com/file/d/1tMh8ASzJBBteoa0DFUuduJE7mSwBzarM/view?usp=sharing</w:t>
      </w:r>
    </w:p>
    <w:p w14:paraId="068E9A9E" w14:textId="77777777" w:rsidR="00BD4328" w:rsidRDefault="00BD4328" w:rsidP="008610E7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</w:rPr>
      </w:pPr>
    </w:p>
    <w:p w14:paraId="27CE6396" w14:textId="4EECF019" w:rsidR="00BD4328" w:rsidRDefault="00A94CA0" w:rsidP="00A94CA0">
      <w:pPr>
        <w:spacing w:before="100" w:beforeAutospacing="1" w:after="100" w:afterAutospacing="1" w:line="360" w:lineRule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Keywords: Vakuumpyrolyse, Vakuumreinigung, </w:t>
      </w:r>
      <w:r w:rsidR="00E86565">
        <w:rPr>
          <w:rFonts w:ascii="Tahoma" w:hAnsi="Tahoma" w:cs="Tahoma"/>
          <w:bCs/>
          <w:sz w:val="22"/>
          <w:szCs w:val="22"/>
        </w:rPr>
        <w:t xml:space="preserve">Reinigungsanlage, </w:t>
      </w:r>
      <w:r>
        <w:rPr>
          <w:rFonts w:ascii="Tahoma" w:hAnsi="Tahoma" w:cs="Tahoma"/>
          <w:bCs/>
          <w:sz w:val="22"/>
          <w:szCs w:val="22"/>
        </w:rPr>
        <w:t xml:space="preserve">VACUCLEAN 0917, Kunststoffentfernung, </w:t>
      </w:r>
      <w:r w:rsidR="00E86565">
        <w:rPr>
          <w:rFonts w:ascii="Tahoma" w:hAnsi="Tahoma" w:cs="Tahoma"/>
          <w:bCs/>
          <w:sz w:val="22"/>
          <w:szCs w:val="22"/>
        </w:rPr>
        <w:t xml:space="preserve">hohe </w:t>
      </w:r>
      <w:r>
        <w:rPr>
          <w:rFonts w:ascii="Tahoma" w:hAnsi="Tahoma" w:cs="Tahoma"/>
          <w:bCs/>
          <w:sz w:val="22"/>
          <w:szCs w:val="22"/>
        </w:rPr>
        <w:t xml:space="preserve">Filterkerzen, </w:t>
      </w:r>
      <w:r w:rsidR="00E86565">
        <w:rPr>
          <w:rFonts w:ascii="Tahoma" w:hAnsi="Tahoma" w:cs="Tahoma"/>
          <w:bCs/>
          <w:sz w:val="22"/>
          <w:szCs w:val="22"/>
        </w:rPr>
        <w:t xml:space="preserve">hohe </w:t>
      </w:r>
      <w:r>
        <w:rPr>
          <w:rFonts w:ascii="Tahoma" w:hAnsi="Tahoma" w:cs="Tahoma"/>
          <w:bCs/>
          <w:sz w:val="22"/>
          <w:szCs w:val="22"/>
        </w:rPr>
        <w:t>Filterbündel</w:t>
      </w:r>
    </w:p>
    <w:p w14:paraId="33CF3035" w14:textId="77777777" w:rsidR="00BD4328" w:rsidRDefault="00BD4328" w:rsidP="00A94CA0">
      <w:pPr>
        <w:spacing w:before="100" w:beforeAutospacing="1" w:after="100" w:afterAutospacing="1" w:line="360" w:lineRule="auto"/>
        <w:rPr>
          <w:rFonts w:ascii="Tahoma" w:hAnsi="Tahoma" w:cs="Tahoma"/>
          <w:bCs/>
          <w:sz w:val="22"/>
          <w:szCs w:val="22"/>
        </w:rPr>
      </w:pPr>
    </w:p>
    <w:p w14:paraId="2E793C5E" w14:textId="77777777" w:rsidR="00BD4328" w:rsidRDefault="00BD4328" w:rsidP="008610E7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</w:rPr>
      </w:pPr>
    </w:p>
    <w:p w14:paraId="7C0DB730" w14:textId="77777777" w:rsidR="00BD4328" w:rsidRDefault="00BD4328" w:rsidP="008610E7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</w:rPr>
      </w:pPr>
    </w:p>
    <w:p w14:paraId="3539B2DC" w14:textId="77777777" w:rsidR="00BD4328" w:rsidRDefault="00BD4328" w:rsidP="008610E7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</w:rPr>
      </w:pPr>
    </w:p>
    <w:p w14:paraId="018F76AB" w14:textId="77777777" w:rsidR="00BD4328" w:rsidRDefault="00BD4328" w:rsidP="008610E7">
      <w:pPr>
        <w:spacing w:before="100" w:beforeAutospacing="1" w:after="100" w:afterAutospacing="1"/>
        <w:rPr>
          <w:rFonts w:ascii="Tahoma" w:hAnsi="Tahoma" w:cs="Tahoma"/>
          <w:bCs/>
          <w:sz w:val="22"/>
          <w:szCs w:val="22"/>
        </w:rPr>
      </w:pPr>
    </w:p>
    <w:p w14:paraId="13CC991E" w14:textId="6B22D825" w:rsidR="00C86CE7" w:rsidRPr="008610E7" w:rsidRDefault="00C86CE7" w:rsidP="008610E7">
      <w:pPr>
        <w:spacing w:before="100" w:beforeAutospacing="1" w:after="100" w:afterAutospacing="1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22"/>
          <w:szCs w:val="22"/>
        </w:rPr>
        <w:t>SCHWING Technologies</w:t>
      </w:r>
    </w:p>
    <w:p w14:paraId="2B1AC6ED" w14:textId="518265C8" w:rsidR="00C86CE7" w:rsidRPr="007156AF" w:rsidRDefault="00C86CE7" w:rsidP="00C86CE7">
      <w:pPr>
        <w:spacing w:line="360" w:lineRule="auto"/>
        <w:rPr>
          <w:rFonts w:ascii="Tahoma" w:hAnsi="Tahoma" w:cs="Tahoma"/>
          <w:bCs/>
          <w:sz w:val="22"/>
          <w:szCs w:val="22"/>
        </w:rPr>
      </w:pPr>
      <w:r w:rsidRPr="007156AF">
        <w:rPr>
          <w:rFonts w:ascii="Tahoma" w:hAnsi="Tahoma" w:cs="Tahoma"/>
          <w:bCs/>
          <w:sz w:val="22"/>
          <w:szCs w:val="22"/>
        </w:rPr>
        <w:t>Seit 50 Jahren am Markt, ist die SCHWING Technologies GmbH weltweiter Technologieführer für Hochtemperatursysteme zur thermischen Reinigung, thermo-chemischen Materialveredlung und Wärmebehandlung von Metallteilen und Werkzeugen der produzierenden Industrie. Das inhabergeführte Unternehmen konstruiert, fertigt und betreibt seine Anlagen am Geschäftssitz in Neukirchen-Vluyn am Niederrhein. Basierend auf deutschen Ingenieurleistungen ist der Mittelständler weltweit bekanntester Spezialist im Entfernen von Kunststoffen. Zu seinen international insgesamt etwa 2</w:t>
      </w:r>
      <w:r w:rsidR="00135B78">
        <w:rPr>
          <w:rFonts w:ascii="Tahoma" w:hAnsi="Tahoma" w:cs="Tahoma"/>
          <w:bCs/>
          <w:sz w:val="22"/>
          <w:szCs w:val="22"/>
        </w:rPr>
        <w:t>.</w:t>
      </w:r>
      <w:bookmarkStart w:id="0" w:name="_GoBack"/>
      <w:bookmarkEnd w:id="0"/>
      <w:r w:rsidRPr="007156AF">
        <w:rPr>
          <w:rFonts w:ascii="Tahoma" w:hAnsi="Tahoma" w:cs="Tahoma"/>
          <w:bCs/>
          <w:sz w:val="22"/>
          <w:szCs w:val="22"/>
        </w:rPr>
        <w:t>500 Kunden zählen Unternehmen der Kunststoff- und Faserindustrie sowie der Chemie- und Automobilbranche. Für jeden Reinigungsbedarf bietet das Unternehmen mit seinen rund 80 Mitarbeitern die ökonomisch, ökologisch und qualitativ beste Geräte- und Systemlösung. Mit jährlich mehr als 250.000 nach höchsten Qualitäts- und Umweltstandards gereinigten Werkstücken ist Schwing als Reinigungsdienstleister zudem ein zuverlässiger Servicepartner. Bislang gab es kein</w:t>
      </w:r>
      <w:r>
        <w:rPr>
          <w:rFonts w:ascii="Tahoma" w:hAnsi="Tahoma" w:cs="Tahoma"/>
          <w:bCs/>
          <w:sz w:val="22"/>
          <w:szCs w:val="22"/>
        </w:rPr>
        <w:t>e</w:t>
      </w:r>
      <w:r w:rsidRPr="007156AF">
        <w:rPr>
          <w:rFonts w:ascii="Tahoma" w:hAnsi="Tahoma" w:cs="Tahoma"/>
          <w:bCs/>
          <w:sz w:val="22"/>
          <w:szCs w:val="22"/>
        </w:rPr>
        <w:t xml:space="preserve"> Teil</w:t>
      </w:r>
      <w:r>
        <w:rPr>
          <w:rFonts w:ascii="Tahoma" w:hAnsi="Tahoma" w:cs="Tahoma"/>
          <w:bCs/>
          <w:sz w:val="22"/>
          <w:szCs w:val="22"/>
        </w:rPr>
        <w:t>e von Kunden, die</w:t>
      </w:r>
      <w:r w:rsidRPr="007156AF">
        <w:rPr>
          <w:rFonts w:ascii="Tahoma" w:hAnsi="Tahoma" w:cs="Tahoma"/>
          <w:bCs/>
          <w:sz w:val="22"/>
          <w:szCs w:val="22"/>
        </w:rPr>
        <w:t xml:space="preserve"> SCHWING nicht vollständig von anhaftenden Polymeren und anorganischen Verunreinigungen befreien konnte, bestätigen die drei Geschäftsführer Ewald Schwing, Thomas Schwing und Alfred Schillert. 1969 gegründet, feiert das Unternehmen 2019 sein 50-jähriges Firmenjubiläum und eröffnet</w:t>
      </w:r>
      <w:r>
        <w:rPr>
          <w:rFonts w:ascii="Tahoma" w:hAnsi="Tahoma" w:cs="Tahoma"/>
          <w:bCs/>
          <w:sz w:val="22"/>
          <w:szCs w:val="22"/>
        </w:rPr>
        <w:t>e</w:t>
      </w:r>
      <w:r w:rsidRPr="007156AF">
        <w:rPr>
          <w:rFonts w:ascii="Tahoma" w:hAnsi="Tahoma" w:cs="Tahoma"/>
          <w:bCs/>
          <w:sz w:val="22"/>
          <w:szCs w:val="22"/>
        </w:rPr>
        <w:t xml:space="preserve"> mit der SCHWING Technologies North </w:t>
      </w:r>
      <w:proofErr w:type="spellStart"/>
      <w:r w:rsidRPr="007156AF">
        <w:rPr>
          <w:rFonts w:ascii="Tahoma" w:hAnsi="Tahoma" w:cs="Tahoma"/>
          <w:bCs/>
          <w:sz w:val="22"/>
          <w:szCs w:val="22"/>
        </w:rPr>
        <w:t>America</w:t>
      </w:r>
      <w:proofErr w:type="spellEnd"/>
      <w:r w:rsidRPr="007156AF">
        <w:rPr>
          <w:rFonts w:ascii="Tahoma" w:hAnsi="Tahoma" w:cs="Tahoma"/>
          <w:bCs/>
          <w:sz w:val="22"/>
          <w:szCs w:val="22"/>
        </w:rPr>
        <w:t xml:space="preserve"> Inc. in diesem Jahr eine neue Vertriebsgesellschaft in den USA.</w:t>
      </w:r>
    </w:p>
    <w:p w14:paraId="1CA194F9" w14:textId="77777777" w:rsidR="009E5D78" w:rsidRDefault="009E5D78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</w:p>
    <w:p w14:paraId="3D4E4053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Pressekontakt</w:t>
      </w:r>
    </w:p>
    <w:p w14:paraId="7E067BE7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Nicola Leffelsend</w:t>
      </w:r>
    </w:p>
    <w:p w14:paraId="59CC3F42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SCHWING Technologies GmbH</w:t>
      </w:r>
    </w:p>
    <w:p w14:paraId="0BA3A803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Oderstraße 7</w:t>
      </w:r>
    </w:p>
    <w:p w14:paraId="2071372F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47506 Neukirchen-Vluyn</w:t>
      </w:r>
    </w:p>
    <w:p w14:paraId="7AE3BB25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T +49 2845 930 146</w:t>
      </w:r>
    </w:p>
    <w:p w14:paraId="0D8F73C1" w14:textId="77777777" w:rsidR="000E5826" w:rsidRPr="002E28E4" w:rsidRDefault="000E5826" w:rsidP="000E5826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r w:rsidRPr="002E28E4">
        <w:rPr>
          <w:rFonts w:ascii="Tahoma" w:hAnsi="Tahoma" w:cs="Tahoma"/>
          <w:szCs w:val="22"/>
        </w:rPr>
        <w:t>redaktion@schwing-tech.com</w:t>
      </w:r>
    </w:p>
    <w:p w14:paraId="53586996" w14:textId="77777777" w:rsidR="00344034" w:rsidRDefault="00135B78" w:rsidP="00737CC8">
      <w:pPr>
        <w:pStyle w:val="Gru-ISB"/>
        <w:tabs>
          <w:tab w:val="clear" w:pos="3686"/>
        </w:tabs>
        <w:spacing w:before="0" w:line="360" w:lineRule="auto"/>
        <w:rPr>
          <w:rFonts w:ascii="Tahoma" w:hAnsi="Tahoma" w:cs="Tahoma"/>
          <w:szCs w:val="22"/>
        </w:rPr>
      </w:pPr>
      <w:hyperlink r:id="rId11" w:history="1">
        <w:r w:rsidR="00967D94" w:rsidRPr="00013A8A">
          <w:rPr>
            <w:rStyle w:val="Hyperlink"/>
            <w:rFonts w:ascii="Tahoma" w:hAnsi="Tahoma" w:cs="Tahoma"/>
            <w:szCs w:val="22"/>
          </w:rPr>
          <w:t>www.schwing-technologies.de</w:t>
        </w:r>
      </w:hyperlink>
    </w:p>
    <w:sectPr w:rsidR="00344034" w:rsidSect="00B32CF6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134" w:bottom="1247" w:left="1418" w:header="1758" w:footer="227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110F5C" w16cid:durableId="20BB6063"/>
  <w16cid:commentId w16cid:paraId="0A406BC8" w16cid:durableId="20BB5C8A"/>
  <w16cid:commentId w16cid:paraId="51B934A5" w16cid:durableId="20BB5EB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680C8" w14:textId="77777777" w:rsidR="006F673E" w:rsidRDefault="006F673E">
      <w:r>
        <w:separator/>
      </w:r>
    </w:p>
  </w:endnote>
  <w:endnote w:type="continuationSeparator" w:id="0">
    <w:p w14:paraId="4494D9B9" w14:textId="77777777" w:rsidR="006F673E" w:rsidRDefault="006F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DE1" w14:textId="77777777" w:rsidR="00287E71" w:rsidRPr="00142420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3360" behindDoc="0" locked="1" layoutInCell="1" allowOverlap="1" wp14:anchorId="1FC9317A" wp14:editId="047BCFFE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2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29121A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14:paraId="5F25E343" w14:textId="77777777" w:rsidR="00CB0AE0" w:rsidRPr="00287E71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29121A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32B69" w14:textId="77777777" w:rsidR="00287E71" w:rsidRPr="00142420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>
      <w:rPr>
        <w:rFonts w:ascii="Tahoma" w:hAnsi="Tahoma"/>
        <w:noProof/>
        <w:sz w:val="12"/>
        <w:szCs w:val="12"/>
      </w:rPr>
      <w:drawing>
        <wp:anchor distT="0" distB="0" distL="114300" distR="114300" simplePos="0" relativeHeight="251661312" behindDoc="0" locked="1" layoutInCell="1" allowOverlap="1" wp14:anchorId="6E399B0C" wp14:editId="32FE14AB">
          <wp:simplePos x="0" y="0"/>
          <wp:positionH relativeFrom="page">
            <wp:posOffset>720090</wp:posOffset>
          </wp:positionH>
          <wp:positionV relativeFrom="page">
            <wp:posOffset>10153015</wp:posOffset>
          </wp:positionV>
          <wp:extent cx="6477635" cy="76835"/>
          <wp:effectExtent l="0" t="0" r="0" b="0"/>
          <wp:wrapNone/>
          <wp:docPr id="16" name="Bild 16" descr="SchwingPunkte60K-DIN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wingPunkte60K-DIN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635" cy="7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2420">
      <w:rPr>
        <w:rFonts w:ascii="Tahoma" w:hAnsi="Tahoma"/>
        <w:sz w:val="12"/>
        <w:szCs w:val="12"/>
      </w:rPr>
      <w:t>Geschäftsführer:</w:t>
    </w:r>
    <w:r w:rsidRPr="00142420">
      <w:rPr>
        <w:rFonts w:ascii="Tahoma" w:hAnsi="Tahoma"/>
        <w:sz w:val="12"/>
        <w:szCs w:val="12"/>
      </w:rPr>
      <w:tab/>
    </w:r>
    <w:r w:rsidR="0029121A">
      <w:rPr>
        <w:rFonts w:ascii="Tahoma" w:hAnsi="Tahoma"/>
        <w:sz w:val="12"/>
        <w:szCs w:val="12"/>
      </w:rPr>
      <w:t xml:space="preserve">   </w:t>
    </w:r>
    <w:r w:rsidRPr="00142420">
      <w:rPr>
        <w:rFonts w:ascii="Tahoma" w:hAnsi="Tahoma"/>
        <w:sz w:val="12"/>
        <w:szCs w:val="12"/>
      </w:rPr>
      <w:t>Firmensitz: Deutschland</w:t>
    </w:r>
    <w:r w:rsidRPr="00142420">
      <w:rPr>
        <w:rFonts w:ascii="Tahoma" w:hAnsi="Tahoma"/>
        <w:sz w:val="12"/>
        <w:szCs w:val="12"/>
      </w:rPr>
      <w:tab/>
      <w:t>Handelsregister:</w:t>
    </w:r>
    <w:r w:rsidRPr="00142420">
      <w:rPr>
        <w:rFonts w:ascii="Tahoma" w:hAnsi="Tahoma"/>
        <w:sz w:val="12"/>
        <w:szCs w:val="12"/>
      </w:rPr>
      <w:tab/>
      <w:t>St.-Nr.: DE 812 097 259</w:t>
    </w:r>
  </w:p>
  <w:p w14:paraId="12B54B77" w14:textId="77777777" w:rsidR="00BB74DC" w:rsidRPr="00287E71" w:rsidRDefault="00287E71" w:rsidP="00287E71">
    <w:pPr>
      <w:pStyle w:val="Fuzeile"/>
      <w:tabs>
        <w:tab w:val="clear" w:pos="4536"/>
        <w:tab w:val="clear" w:pos="9072"/>
        <w:tab w:val="left" w:pos="2552"/>
        <w:tab w:val="left" w:pos="5670"/>
        <w:tab w:val="left" w:pos="7768"/>
      </w:tabs>
      <w:spacing w:line="180" w:lineRule="exact"/>
      <w:rPr>
        <w:rFonts w:ascii="Tahoma" w:hAnsi="Tahoma"/>
        <w:sz w:val="12"/>
        <w:szCs w:val="12"/>
      </w:rPr>
    </w:pPr>
    <w:r w:rsidRPr="00142420">
      <w:rPr>
        <w:rFonts w:ascii="Tahoma" w:hAnsi="Tahoma"/>
        <w:sz w:val="12"/>
        <w:szCs w:val="12"/>
      </w:rPr>
      <w:t>Ewald Schwing, Thomas Schwing</w:t>
    </w:r>
    <w:r w:rsidR="0029121A">
      <w:rPr>
        <w:rFonts w:ascii="Tahoma" w:hAnsi="Tahoma"/>
        <w:sz w:val="12"/>
        <w:szCs w:val="12"/>
      </w:rPr>
      <w:t xml:space="preserve">, Alfred Schillert  </w:t>
    </w:r>
    <w:r w:rsidRPr="00142420">
      <w:rPr>
        <w:rFonts w:ascii="Tahoma" w:hAnsi="Tahoma"/>
        <w:sz w:val="12"/>
        <w:szCs w:val="12"/>
      </w:rPr>
      <w:t>Oderstraße 7, 47506 Neukirchen-Vluyn</w:t>
    </w:r>
    <w:r w:rsidRPr="00142420">
      <w:rPr>
        <w:rFonts w:ascii="Tahoma" w:hAnsi="Tahoma"/>
        <w:sz w:val="12"/>
        <w:szCs w:val="12"/>
      </w:rPr>
      <w:tab/>
      <w:t>AG Kleve, HRB 6096</w:t>
    </w:r>
    <w:r w:rsidRPr="00142420">
      <w:rPr>
        <w:rFonts w:ascii="Tahoma" w:hAnsi="Tahoma"/>
        <w:sz w:val="12"/>
        <w:szCs w:val="12"/>
      </w:rPr>
      <w:tab/>
    </w:r>
    <w:proofErr w:type="spellStart"/>
    <w:r w:rsidRPr="00142420">
      <w:rPr>
        <w:rFonts w:ascii="Tahoma" w:hAnsi="Tahoma"/>
        <w:sz w:val="12"/>
        <w:szCs w:val="12"/>
      </w:rPr>
      <w:t>USt</w:t>
    </w:r>
    <w:proofErr w:type="spellEnd"/>
    <w:r w:rsidRPr="00142420">
      <w:rPr>
        <w:rFonts w:ascii="Tahoma" w:hAnsi="Tahoma"/>
        <w:sz w:val="12"/>
        <w:szCs w:val="12"/>
      </w:rPr>
      <w:t>.-ID: 119/5745/0644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86F3A" w14:textId="77777777" w:rsidR="006F673E" w:rsidRDefault="006F673E">
      <w:r>
        <w:separator/>
      </w:r>
    </w:p>
  </w:footnote>
  <w:footnote w:type="continuationSeparator" w:id="0">
    <w:p w14:paraId="27E1E945" w14:textId="77777777" w:rsidR="006F673E" w:rsidRDefault="006F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87E0" w14:textId="77777777" w:rsidR="005B0A17" w:rsidRPr="00287E71" w:rsidRDefault="005B0A17" w:rsidP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848B3F" wp14:editId="53DEA768">
              <wp:simplePos x="0" y="0"/>
              <wp:positionH relativeFrom="column">
                <wp:posOffset>4224655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5EA984" w14:textId="77777777" w:rsidR="005B0A17" w:rsidRDefault="005B0A17" w:rsidP="005B0A17">
                          <w:r w:rsidRPr="005B0A17">
                            <w:rPr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71AB87D4" wp14:editId="5C86B94A">
                                <wp:extent cx="1800225" cy="933450"/>
                                <wp:effectExtent l="0" t="0" r="9525" b="0"/>
                                <wp:docPr id="7" name="Grafik 7" descr="G:\09_Marketing\03_Presse_PR\2019\Fotos\Logo\50Jahre_SCHWING-Technologies_kle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09_Marketing\03_Presse_PR\2019\Fotos\Logo\50Jahre_SCHWING-Technologies_kle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48B3F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332.65pt;margin-top:-66.5pt;width:165pt;height:8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LdjAIAAIs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" fillcolor="white [3201]" stroked="f" strokeweight=".5pt">
              <v:textbox>
                <w:txbxContent>
                  <w:p w14:paraId="5A5EA984" w14:textId="77777777" w:rsidR="005B0A17" w:rsidRDefault="005B0A17" w:rsidP="005B0A17">
                    <w:r w:rsidRPr="005B0A17">
                      <w:rPr>
                        <w:rFonts w:ascii="Tahoma" w:hAnsi="Tahoma" w:cs="Tahoma"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71AB87D4" wp14:editId="5C86B94A">
                          <wp:extent cx="1800225" cy="933450"/>
                          <wp:effectExtent l="0" t="0" r="9525" b="0"/>
                          <wp:docPr id="7" name="Grafik 7" descr="G:\09_Marketing\03_Presse_PR\2019\Fotos\Logo\50Jahre_SCHWING-Technologies_kle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09_Marketing\03_Presse_PR\2019\Fotos\Logo\50Jahre_SCHWING-Technologies_kle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B0AE0" w:rsidRPr="003F4D53">
      <w:rPr>
        <w:rFonts w:ascii="Tahoma" w:hAnsi="Tahoma" w:cs="Tahoma"/>
      </w:rPr>
      <w:t xml:space="preserve">Seite </w:t>
    </w:r>
    <w:r w:rsidR="00CB0AE0" w:rsidRPr="003F4D53">
      <w:rPr>
        <w:rFonts w:ascii="Tahoma" w:hAnsi="Tahoma" w:cs="Tahoma"/>
      </w:rPr>
      <w:fldChar w:fldCharType="begin"/>
    </w:r>
    <w:r w:rsidR="00CB0AE0" w:rsidRPr="003F4D53">
      <w:rPr>
        <w:rFonts w:ascii="Tahoma" w:hAnsi="Tahoma" w:cs="Tahoma"/>
      </w:rPr>
      <w:instrText xml:space="preserve"> PAGE </w:instrText>
    </w:r>
    <w:r w:rsidR="00CB0AE0" w:rsidRPr="003F4D53">
      <w:rPr>
        <w:rFonts w:ascii="Tahoma" w:hAnsi="Tahoma" w:cs="Tahoma"/>
      </w:rPr>
      <w:fldChar w:fldCharType="separate"/>
    </w:r>
    <w:r w:rsidR="00135B78">
      <w:rPr>
        <w:rFonts w:ascii="Tahoma" w:hAnsi="Tahoma" w:cs="Tahoma"/>
        <w:noProof/>
      </w:rPr>
      <w:t>4</w:t>
    </w:r>
    <w:r w:rsidR="00CB0AE0" w:rsidRPr="003F4D53">
      <w:rPr>
        <w:rFonts w:ascii="Tahoma" w:hAnsi="Tahoma" w:cs="Tahoma"/>
      </w:rPr>
      <w:fldChar w:fldCharType="end"/>
    </w:r>
    <w:r w:rsidR="00CB0AE0" w:rsidRPr="003F4D53">
      <w:rPr>
        <w:rFonts w:ascii="Tahoma" w:hAnsi="Tahoma" w:cs="Tahoma"/>
      </w:rPr>
      <w:t xml:space="preserve"> von </w:t>
    </w:r>
    <w:r w:rsidR="00CB0AE0" w:rsidRPr="003F4D53">
      <w:rPr>
        <w:rFonts w:ascii="Tahoma" w:hAnsi="Tahoma" w:cs="Tahoma"/>
      </w:rPr>
      <w:fldChar w:fldCharType="begin"/>
    </w:r>
    <w:r w:rsidR="00CB0AE0" w:rsidRPr="003F4D53">
      <w:rPr>
        <w:rFonts w:ascii="Tahoma" w:hAnsi="Tahoma" w:cs="Tahoma"/>
      </w:rPr>
      <w:instrText xml:space="preserve"> NUMPAGES </w:instrText>
    </w:r>
    <w:r w:rsidR="00CB0AE0" w:rsidRPr="003F4D53">
      <w:rPr>
        <w:rFonts w:ascii="Tahoma" w:hAnsi="Tahoma" w:cs="Tahoma"/>
      </w:rPr>
      <w:fldChar w:fldCharType="separate"/>
    </w:r>
    <w:r w:rsidR="00135B78">
      <w:rPr>
        <w:rFonts w:ascii="Tahoma" w:hAnsi="Tahoma" w:cs="Tahoma"/>
        <w:noProof/>
      </w:rPr>
      <w:t>4</w:t>
    </w:r>
    <w:r w:rsidR="00CB0AE0" w:rsidRPr="003F4D53">
      <w:rPr>
        <w:rFonts w:ascii="Tahoma" w:hAnsi="Tahoma" w:cs="Tahoma"/>
      </w:rPr>
      <w:fldChar w:fldCharType="end"/>
    </w:r>
  </w:p>
  <w:p w14:paraId="7A2A58EA" w14:textId="77777777" w:rsidR="00CB0AE0" w:rsidRPr="003F4D53" w:rsidRDefault="00CB0AE0" w:rsidP="00CA5580">
    <w:pPr>
      <w:pStyle w:val="Fuzeile"/>
      <w:tabs>
        <w:tab w:val="clear" w:pos="4536"/>
        <w:tab w:val="clear" w:pos="9072"/>
        <w:tab w:val="right" w:pos="7797"/>
        <w:tab w:val="center" w:pos="8364"/>
        <w:tab w:val="left" w:pos="8931"/>
        <w:tab w:val="right" w:pos="9611"/>
      </w:tabs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FA972" w14:textId="77777777" w:rsidR="00BB74DC" w:rsidRPr="00287E71" w:rsidRDefault="00BB74DC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14:paraId="3F147260" w14:textId="77777777" w:rsidR="00CB0AE0" w:rsidRPr="00287E71" w:rsidRDefault="00CB0AE0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pacing w:val="0"/>
        <w:sz w:val="14"/>
        <w:szCs w:val="14"/>
      </w:rPr>
    </w:pPr>
    <w:r w:rsidRPr="00287E71">
      <w:rPr>
        <w:rFonts w:ascii="Tahoma" w:hAnsi="Tahoma" w:cs="Tahoma"/>
        <w:b w:val="0"/>
        <w:spacing w:val="0"/>
        <w:sz w:val="14"/>
        <w:szCs w:val="14"/>
      </w:rPr>
      <w:t>SCHWING T</w:t>
    </w:r>
    <w:r w:rsidR="00017E9A" w:rsidRPr="00287E71">
      <w:rPr>
        <w:rFonts w:ascii="Tahoma" w:hAnsi="Tahoma" w:cs="Tahoma"/>
        <w:b w:val="0"/>
        <w:spacing w:val="0"/>
        <w:sz w:val="14"/>
        <w:szCs w:val="14"/>
      </w:rPr>
      <w:t>echnologies</w:t>
    </w:r>
    <w:r w:rsidRPr="00287E71">
      <w:rPr>
        <w:rFonts w:ascii="Tahoma" w:hAnsi="Tahoma" w:cs="Tahoma"/>
        <w:b w:val="0"/>
        <w:spacing w:val="0"/>
        <w:sz w:val="14"/>
        <w:szCs w:val="14"/>
      </w:rPr>
      <w:t xml:space="preserve"> GmbH</w:t>
    </w:r>
  </w:p>
  <w:p w14:paraId="0E749F4D" w14:textId="77777777" w:rsidR="00CB0AE0" w:rsidRPr="00287E71" w:rsidRDefault="00CB0AE0" w:rsidP="00BB74DC">
    <w:pPr>
      <w:pStyle w:val="Textkrper3"/>
      <w:framePr w:w="2351" w:h="2228" w:hRule="exact" w:wrap="around" w:x="8886" w:y="2236"/>
      <w:spacing w:before="0" w:line="220" w:lineRule="exact"/>
      <w:rPr>
        <w:rFonts w:ascii="Tahoma" w:hAnsi="Tahoma" w:cs="Tahoma"/>
        <w:b w:val="0"/>
        <w:sz w:val="14"/>
        <w:szCs w:val="14"/>
      </w:rPr>
    </w:pPr>
  </w:p>
  <w:p w14:paraId="2B0FF8F5" w14:textId="77777777" w:rsidR="00CB0AE0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Oderstraße 7</w:t>
    </w:r>
  </w:p>
  <w:p w14:paraId="1ECE9A62" w14:textId="77777777" w:rsidR="00BB74DC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47506 Neukirchen-Vluyn</w:t>
    </w:r>
  </w:p>
  <w:p w14:paraId="77057119" w14:textId="77777777" w:rsidR="00A210C1" w:rsidRPr="00287E71" w:rsidRDefault="00CB0AE0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 xml:space="preserve">Deutschland </w:t>
    </w:r>
  </w:p>
  <w:p w14:paraId="26D0C192" w14:textId="77777777" w:rsidR="00CB0AE0" w:rsidRPr="00287E71" w:rsidRDefault="00017E9A" w:rsidP="00BB74DC">
    <w:pPr>
      <w:framePr w:w="2351" w:h="2228" w:hRule="exact" w:wrap="around" w:vAnchor="page" w:hAnchor="page" w:x="8886" w:y="2236" w:anchorLock="1"/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www.</w:t>
    </w:r>
    <w:r w:rsidR="00CB0AE0" w:rsidRPr="00287E71">
      <w:rPr>
        <w:rFonts w:ascii="Tahoma" w:hAnsi="Tahoma" w:cs="Tahoma"/>
        <w:sz w:val="14"/>
        <w:szCs w:val="14"/>
      </w:rPr>
      <w:t>schwing-technologies.com</w:t>
    </w:r>
  </w:p>
  <w:p w14:paraId="319ED0B0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34B8B0D4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652"/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Tel.: +49 (0) 2845 930-146</w:t>
    </w:r>
  </w:p>
  <w:p w14:paraId="2C64740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  <w:r w:rsidRPr="00287E71">
      <w:rPr>
        <w:rFonts w:ascii="Tahoma" w:hAnsi="Tahoma" w:cs="Tahoma"/>
        <w:sz w:val="14"/>
        <w:szCs w:val="14"/>
      </w:rPr>
      <w:t>redaktion@schwing-tech.com</w:t>
    </w:r>
  </w:p>
  <w:p w14:paraId="24C4278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142D50F8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sz w:val="14"/>
        <w:szCs w:val="14"/>
      </w:rPr>
    </w:pPr>
  </w:p>
  <w:p w14:paraId="2987F54A" w14:textId="77777777" w:rsidR="00CB0AE0" w:rsidRPr="00287E71" w:rsidRDefault="00CB0AE0" w:rsidP="00BB74DC">
    <w:pPr>
      <w:framePr w:w="2351" w:h="2228" w:hRule="exact" w:wrap="around" w:vAnchor="page" w:hAnchor="page" w:x="8886" w:y="2236" w:anchorLock="1"/>
      <w:tabs>
        <w:tab w:val="left" w:pos="709"/>
      </w:tabs>
      <w:spacing w:line="220" w:lineRule="exact"/>
      <w:rPr>
        <w:rFonts w:ascii="Tahoma" w:hAnsi="Tahoma" w:cs="Tahoma"/>
        <w:vanish/>
        <w:sz w:val="14"/>
        <w:szCs w:val="14"/>
      </w:rPr>
    </w:pPr>
  </w:p>
  <w:p w14:paraId="5FD9DE64" w14:textId="77777777" w:rsidR="00CB0AE0" w:rsidRPr="00287E71" w:rsidRDefault="005B0A17">
    <w:pPr>
      <w:pStyle w:val="Kopfzeile"/>
      <w:rPr>
        <w:rFonts w:ascii="Tahoma" w:hAnsi="Tahoma" w:cs="Tahoma"/>
        <w:sz w:val="14"/>
        <w:szCs w:val="14"/>
      </w:rPr>
    </w:pPr>
    <w:r>
      <w:rPr>
        <w:rFonts w:ascii="Tahoma" w:hAnsi="Tahoma" w:cs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E6FF5E" wp14:editId="64DF868C">
              <wp:simplePos x="0" y="0"/>
              <wp:positionH relativeFrom="column">
                <wp:posOffset>4215130</wp:posOffset>
              </wp:positionH>
              <wp:positionV relativeFrom="paragraph">
                <wp:posOffset>-844550</wp:posOffset>
              </wp:positionV>
              <wp:extent cx="2095500" cy="1133475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55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C9EE01" w14:textId="77777777" w:rsidR="005B0A17" w:rsidRDefault="005B0A17">
                          <w:r w:rsidRPr="005B0A17">
                            <w:rPr>
                              <w:rFonts w:ascii="Tahoma" w:hAnsi="Tahoma" w:cs="Tahoma"/>
                              <w:noProof/>
                              <w:sz w:val="14"/>
                              <w:szCs w:val="14"/>
                            </w:rPr>
                            <w:drawing>
                              <wp:inline distT="0" distB="0" distL="0" distR="0" wp14:anchorId="377F2DAA" wp14:editId="2507AE2C">
                                <wp:extent cx="1800225" cy="933450"/>
                                <wp:effectExtent l="0" t="0" r="9525" b="0"/>
                                <wp:docPr id="1" name="Grafik 1" descr="G:\09_Marketing\03_Presse_PR\2019\Fotos\Logo\50Jahre_SCHWING-Technologies_klein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:\09_Marketing\03_Presse_PR\2019\Fotos\Logo\50Jahre_SCHWING-Technologies_klein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E6FF5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1.9pt;margin-top:-66.5pt;width:16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pbjgIAAJI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" fillcolor="white [3201]" stroked="f" strokeweight=".5pt">
              <v:textbox>
                <w:txbxContent>
                  <w:p w14:paraId="3BC9EE01" w14:textId="77777777" w:rsidR="005B0A17" w:rsidRDefault="005B0A17">
                    <w:r w:rsidRPr="005B0A17">
                      <w:rPr>
                        <w:rFonts w:ascii="Tahoma" w:hAnsi="Tahoma" w:cs="Tahoma"/>
                        <w:noProof/>
                        <w:sz w:val="14"/>
                        <w:szCs w:val="14"/>
                      </w:rPr>
                      <w:drawing>
                        <wp:inline distT="0" distB="0" distL="0" distR="0" wp14:anchorId="377F2DAA" wp14:editId="2507AE2C">
                          <wp:extent cx="1800225" cy="933450"/>
                          <wp:effectExtent l="0" t="0" r="9525" b="0"/>
                          <wp:docPr id="1" name="Grafik 1" descr="G:\09_Marketing\03_Presse_PR\2019\Fotos\Logo\50Jahre_SCHWING-Technologies_klein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:\09_Marketing\03_Presse_PR\2019\Fotos\Logo\50Jahre_SCHWING-Technologies_klein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435793F" w14:textId="77777777" w:rsidR="00A210C1" w:rsidRPr="00287E71" w:rsidRDefault="00A210C1">
    <w:pPr>
      <w:rPr>
        <w:rFonts w:ascii="Tahoma" w:hAnsi="Tahoma" w:cs="Tahoma"/>
        <w:sz w:val="14"/>
        <w:szCs w:val="14"/>
      </w:rPr>
    </w:pPr>
  </w:p>
  <w:p w14:paraId="52793456" w14:textId="77777777" w:rsidR="00CB0AE0" w:rsidRPr="00287E71" w:rsidRDefault="00CB0AE0">
    <w:pPr>
      <w:rPr>
        <w:rFonts w:ascii="Tahoma" w:hAnsi="Tahoma" w:cs="Tahoma"/>
        <w:sz w:val="14"/>
        <w:szCs w:val="14"/>
      </w:rPr>
    </w:pPr>
  </w:p>
  <w:p w14:paraId="0ED9A7E7" w14:textId="77777777" w:rsidR="00CB0AE0" w:rsidRPr="00287E71" w:rsidRDefault="00CB0AE0">
    <w:pP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55E"/>
    <w:multiLevelType w:val="singleLevel"/>
    <w:tmpl w:val="53F44A9A"/>
    <w:lvl w:ilvl="0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 w15:restartNumberingAfterBreak="0">
    <w:nsid w:val="0B1C5990"/>
    <w:multiLevelType w:val="multilevel"/>
    <w:tmpl w:val="4AD8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B1077"/>
    <w:multiLevelType w:val="hybridMultilevel"/>
    <w:tmpl w:val="94AC0D8E"/>
    <w:lvl w:ilvl="0" w:tplc="A426B4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A772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44C01BA"/>
    <w:multiLevelType w:val="hybridMultilevel"/>
    <w:tmpl w:val="8684E47A"/>
    <w:lvl w:ilvl="0" w:tplc="5838EA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7140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311320F"/>
    <w:multiLevelType w:val="multilevel"/>
    <w:tmpl w:val="34E4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8B4AD0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7592FA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8883048"/>
    <w:multiLevelType w:val="hybridMultilevel"/>
    <w:tmpl w:val="F73092B4"/>
    <w:lvl w:ilvl="0" w:tplc="AA7855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F7831"/>
    <w:multiLevelType w:val="multilevel"/>
    <w:tmpl w:val="7968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0A67A1"/>
    <w:multiLevelType w:val="singleLevel"/>
    <w:tmpl w:val="D24AF3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attachedTemplate r:id="rId1"/>
  <w:defaultTabStop w:val="24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TS-IMG-Briefvorlage.doc"/>
    <w:docVar w:name="dgnword-docGUID" w:val="{CAEA82A2-4C1D-4854-90D9-E4A0529A0340}"/>
    <w:docVar w:name="dgnword-eventsink" w:val="12419968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AD6A2F"/>
    <w:rsid w:val="000006A9"/>
    <w:rsid w:val="000045B0"/>
    <w:rsid w:val="000065C3"/>
    <w:rsid w:val="00007AFB"/>
    <w:rsid w:val="00011664"/>
    <w:rsid w:val="00012B2B"/>
    <w:rsid w:val="00017959"/>
    <w:rsid w:val="00017E9A"/>
    <w:rsid w:val="000200C2"/>
    <w:rsid w:val="00025971"/>
    <w:rsid w:val="00045EE5"/>
    <w:rsid w:val="00052A0C"/>
    <w:rsid w:val="0005445A"/>
    <w:rsid w:val="00054578"/>
    <w:rsid w:val="00054D29"/>
    <w:rsid w:val="0005542F"/>
    <w:rsid w:val="00055D8B"/>
    <w:rsid w:val="00060E9F"/>
    <w:rsid w:val="0006330A"/>
    <w:rsid w:val="0006416B"/>
    <w:rsid w:val="00067DFF"/>
    <w:rsid w:val="00071AFE"/>
    <w:rsid w:val="00072F07"/>
    <w:rsid w:val="00073D6D"/>
    <w:rsid w:val="00076875"/>
    <w:rsid w:val="0008294C"/>
    <w:rsid w:val="000916AA"/>
    <w:rsid w:val="000927D7"/>
    <w:rsid w:val="00093150"/>
    <w:rsid w:val="00095373"/>
    <w:rsid w:val="000A28B7"/>
    <w:rsid w:val="000A2B20"/>
    <w:rsid w:val="000A5875"/>
    <w:rsid w:val="000B0EAD"/>
    <w:rsid w:val="000B3C30"/>
    <w:rsid w:val="000C64B4"/>
    <w:rsid w:val="000D0945"/>
    <w:rsid w:val="000D4733"/>
    <w:rsid w:val="000D4875"/>
    <w:rsid w:val="000E2D03"/>
    <w:rsid w:val="000E3895"/>
    <w:rsid w:val="000E42B4"/>
    <w:rsid w:val="000E49EA"/>
    <w:rsid w:val="000E5826"/>
    <w:rsid w:val="000F4DE9"/>
    <w:rsid w:val="000F4FEB"/>
    <w:rsid w:val="00110560"/>
    <w:rsid w:val="00112349"/>
    <w:rsid w:val="0011263D"/>
    <w:rsid w:val="001145F0"/>
    <w:rsid w:val="00114C59"/>
    <w:rsid w:val="00115673"/>
    <w:rsid w:val="00120C52"/>
    <w:rsid w:val="00121A45"/>
    <w:rsid w:val="00121A8C"/>
    <w:rsid w:val="00122079"/>
    <w:rsid w:val="00122BCC"/>
    <w:rsid w:val="001247B9"/>
    <w:rsid w:val="0012575B"/>
    <w:rsid w:val="00125ED3"/>
    <w:rsid w:val="00126304"/>
    <w:rsid w:val="00135B78"/>
    <w:rsid w:val="001375A8"/>
    <w:rsid w:val="001376BB"/>
    <w:rsid w:val="001401DC"/>
    <w:rsid w:val="00143F7C"/>
    <w:rsid w:val="00144A4C"/>
    <w:rsid w:val="00144A86"/>
    <w:rsid w:val="00145C4D"/>
    <w:rsid w:val="00154498"/>
    <w:rsid w:val="00164F35"/>
    <w:rsid w:val="00170E40"/>
    <w:rsid w:val="00172455"/>
    <w:rsid w:val="00176818"/>
    <w:rsid w:val="00176F24"/>
    <w:rsid w:val="001776CD"/>
    <w:rsid w:val="001852D1"/>
    <w:rsid w:val="001858DB"/>
    <w:rsid w:val="00185DA1"/>
    <w:rsid w:val="00187742"/>
    <w:rsid w:val="00196534"/>
    <w:rsid w:val="001973EC"/>
    <w:rsid w:val="001C1BF9"/>
    <w:rsid w:val="001C3E00"/>
    <w:rsid w:val="001C4FFF"/>
    <w:rsid w:val="001C6968"/>
    <w:rsid w:val="001D5014"/>
    <w:rsid w:val="001E106D"/>
    <w:rsid w:val="001E1086"/>
    <w:rsid w:val="001E3860"/>
    <w:rsid w:val="001F5C02"/>
    <w:rsid w:val="001F5C51"/>
    <w:rsid w:val="002024F3"/>
    <w:rsid w:val="0020342E"/>
    <w:rsid w:val="002054B8"/>
    <w:rsid w:val="002116DA"/>
    <w:rsid w:val="00213739"/>
    <w:rsid w:val="002145B1"/>
    <w:rsid w:val="00216A8E"/>
    <w:rsid w:val="00220303"/>
    <w:rsid w:val="00221401"/>
    <w:rsid w:val="00221D58"/>
    <w:rsid w:val="00222211"/>
    <w:rsid w:val="00222422"/>
    <w:rsid w:val="00222D25"/>
    <w:rsid w:val="00225738"/>
    <w:rsid w:val="00226595"/>
    <w:rsid w:val="002318C6"/>
    <w:rsid w:val="00242DA2"/>
    <w:rsid w:val="00246AC5"/>
    <w:rsid w:val="00247B64"/>
    <w:rsid w:val="002542E7"/>
    <w:rsid w:val="00255D54"/>
    <w:rsid w:val="002567E9"/>
    <w:rsid w:val="0025775F"/>
    <w:rsid w:val="002616D3"/>
    <w:rsid w:val="002651B9"/>
    <w:rsid w:val="00265C34"/>
    <w:rsid w:val="002669E0"/>
    <w:rsid w:val="002739E1"/>
    <w:rsid w:val="00275C21"/>
    <w:rsid w:val="002828F0"/>
    <w:rsid w:val="00283076"/>
    <w:rsid w:val="00286390"/>
    <w:rsid w:val="00287C68"/>
    <w:rsid w:val="00287E71"/>
    <w:rsid w:val="0029121A"/>
    <w:rsid w:val="00291235"/>
    <w:rsid w:val="002945D3"/>
    <w:rsid w:val="00294B2F"/>
    <w:rsid w:val="00294C15"/>
    <w:rsid w:val="00296C55"/>
    <w:rsid w:val="00297561"/>
    <w:rsid w:val="002A0C80"/>
    <w:rsid w:val="002B2A16"/>
    <w:rsid w:val="002B3DA7"/>
    <w:rsid w:val="002B7314"/>
    <w:rsid w:val="002B7653"/>
    <w:rsid w:val="002C49EE"/>
    <w:rsid w:val="002C655D"/>
    <w:rsid w:val="002D3A97"/>
    <w:rsid w:val="002D42E6"/>
    <w:rsid w:val="002D61E4"/>
    <w:rsid w:val="002D72B1"/>
    <w:rsid w:val="002D76E3"/>
    <w:rsid w:val="002E0BCA"/>
    <w:rsid w:val="002E28E4"/>
    <w:rsid w:val="002F00F7"/>
    <w:rsid w:val="002F2572"/>
    <w:rsid w:val="00302F8D"/>
    <w:rsid w:val="00311381"/>
    <w:rsid w:val="0031209E"/>
    <w:rsid w:val="003141D0"/>
    <w:rsid w:val="003234C4"/>
    <w:rsid w:val="00326DC1"/>
    <w:rsid w:val="00327FA5"/>
    <w:rsid w:val="003374FC"/>
    <w:rsid w:val="00340C38"/>
    <w:rsid w:val="00344034"/>
    <w:rsid w:val="00351293"/>
    <w:rsid w:val="00352927"/>
    <w:rsid w:val="003560A7"/>
    <w:rsid w:val="003573A5"/>
    <w:rsid w:val="00360A76"/>
    <w:rsid w:val="00365457"/>
    <w:rsid w:val="00365C7F"/>
    <w:rsid w:val="00370970"/>
    <w:rsid w:val="003713EA"/>
    <w:rsid w:val="00375756"/>
    <w:rsid w:val="00375AF0"/>
    <w:rsid w:val="00375B37"/>
    <w:rsid w:val="00381B2E"/>
    <w:rsid w:val="00396315"/>
    <w:rsid w:val="00397E58"/>
    <w:rsid w:val="003A504F"/>
    <w:rsid w:val="003A5B19"/>
    <w:rsid w:val="003A6D6C"/>
    <w:rsid w:val="003B195B"/>
    <w:rsid w:val="003C0035"/>
    <w:rsid w:val="003C1A3D"/>
    <w:rsid w:val="003C2A05"/>
    <w:rsid w:val="003C31C6"/>
    <w:rsid w:val="003C7514"/>
    <w:rsid w:val="003D2F0A"/>
    <w:rsid w:val="003D51C8"/>
    <w:rsid w:val="003E0B19"/>
    <w:rsid w:val="003E53DE"/>
    <w:rsid w:val="003F4D53"/>
    <w:rsid w:val="003F5FEF"/>
    <w:rsid w:val="00400B6A"/>
    <w:rsid w:val="004026FC"/>
    <w:rsid w:val="00406F14"/>
    <w:rsid w:val="004127F1"/>
    <w:rsid w:val="0041610B"/>
    <w:rsid w:val="00420663"/>
    <w:rsid w:val="004208E6"/>
    <w:rsid w:val="004356CF"/>
    <w:rsid w:val="00435D97"/>
    <w:rsid w:val="00435F1F"/>
    <w:rsid w:val="00452506"/>
    <w:rsid w:val="00455800"/>
    <w:rsid w:val="004627E2"/>
    <w:rsid w:val="00464011"/>
    <w:rsid w:val="004658E0"/>
    <w:rsid w:val="00467BAD"/>
    <w:rsid w:val="00470986"/>
    <w:rsid w:val="00473A5E"/>
    <w:rsid w:val="00474C71"/>
    <w:rsid w:val="0047510B"/>
    <w:rsid w:val="0047659A"/>
    <w:rsid w:val="0048123D"/>
    <w:rsid w:val="00490D82"/>
    <w:rsid w:val="0049201C"/>
    <w:rsid w:val="00495DCA"/>
    <w:rsid w:val="004B3FDF"/>
    <w:rsid w:val="004B5D70"/>
    <w:rsid w:val="004C100D"/>
    <w:rsid w:val="004C2898"/>
    <w:rsid w:val="004C542C"/>
    <w:rsid w:val="004D53EB"/>
    <w:rsid w:val="004E09CF"/>
    <w:rsid w:val="004E1760"/>
    <w:rsid w:val="004E24BA"/>
    <w:rsid w:val="004E785C"/>
    <w:rsid w:val="004E7BD6"/>
    <w:rsid w:val="004F208A"/>
    <w:rsid w:val="00503028"/>
    <w:rsid w:val="005039FA"/>
    <w:rsid w:val="005064EA"/>
    <w:rsid w:val="0050797C"/>
    <w:rsid w:val="00511630"/>
    <w:rsid w:val="00517D47"/>
    <w:rsid w:val="0052056D"/>
    <w:rsid w:val="00522373"/>
    <w:rsid w:val="00527E3E"/>
    <w:rsid w:val="00542984"/>
    <w:rsid w:val="00544192"/>
    <w:rsid w:val="00545AC1"/>
    <w:rsid w:val="00545D5B"/>
    <w:rsid w:val="00546E87"/>
    <w:rsid w:val="005503C8"/>
    <w:rsid w:val="00553289"/>
    <w:rsid w:val="00553539"/>
    <w:rsid w:val="00572B09"/>
    <w:rsid w:val="00573189"/>
    <w:rsid w:val="00576BC7"/>
    <w:rsid w:val="00577696"/>
    <w:rsid w:val="0058325F"/>
    <w:rsid w:val="00586E9F"/>
    <w:rsid w:val="00590567"/>
    <w:rsid w:val="005A05A4"/>
    <w:rsid w:val="005A541E"/>
    <w:rsid w:val="005A5730"/>
    <w:rsid w:val="005B0A17"/>
    <w:rsid w:val="005B25F8"/>
    <w:rsid w:val="005B5649"/>
    <w:rsid w:val="005D15A1"/>
    <w:rsid w:val="005D42CF"/>
    <w:rsid w:val="005E1E29"/>
    <w:rsid w:val="005E2774"/>
    <w:rsid w:val="005E3A0E"/>
    <w:rsid w:val="005E6124"/>
    <w:rsid w:val="005F2BC2"/>
    <w:rsid w:val="005F4181"/>
    <w:rsid w:val="005F48A4"/>
    <w:rsid w:val="00605197"/>
    <w:rsid w:val="00610380"/>
    <w:rsid w:val="006163A2"/>
    <w:rsid w:val="00626F0F"/>
    <w:rsid w:val="00630884"/>
    <w:rsid w:val="006372D8"/>
    <w:rsid w:val="006400DB"/>
    <w:rsid w:val="006446A0"/>
    <w:rsid w:val="00651B7D"/>
    <w:rsid w:val="00652CF7"/>
    <w:rsid w:val="00655504"/>
    <w:rsid w:val="00655970"/>
    <w:rsid w:val="00656294"/>
    <w:rsid w:val="00657A19"/>
    <w:rsid w:val="00657A8F"/>
    <w:rsid w:val="0066270A"/>
    <w:rsid w:val="006677B4"/>
    <w:rsid w:val="00670C84"/>
    <w:rsid w:val="00673A05"/>
    <w:rsid w:val="00673CBD"/>
    <w:rsid w:val="00674275"/>
    <w:rsid w:val="00675F4A"/>
    <w:rsid w:val="006806CC"/>
    <w:rsid w:val="00682822"/>
    <w:rsid w:val="006834FE"/>
    <w:rsid w:val="006842F1"/>
    <w:rsid w:val="00684640"/>
    <w:rsid w:val="0068525C"/>
    <w:rsid w:val="00687F6D"/>
    <w:rsid w:val="00691F3D"/>
    <w:rsid w:val="0069218B"/>
    <w:rsid w:val="0069603A"/>
    <w:rsid w:val="006A4794"/>
    <w:rsid w:val="006B6188"/>
    <w:rsid w:val="006C5492"/>
    <w:rsid w:val="006C7A9E"/>
    <w:rsid w:val="006D2945"/>
    <w:rsid w:val="006D65B2"/>
    <w:rsid w:val="006E1D12"/>
    <w:rsid w:val="006E64EE"/>
    <w:rsid w:val="006F19E0"/>
    <w:rsid w:val="006F248A"/>
    <w:rsid w:val="006F2692"/>
    <w:rsid w:val="006F673E"/>
    <w:rsid w:val="00701A71"/>
    <w:rsid w:val="00705F86"/>
    <w:rsid w:val="007116A0"/>
    <w:rsid w:val="00713153"/>
    <w:rsid w:val="0071523C"/>
    <w:rsid w:val="00715BB0"/>
    <w:rsid w:val="00717913"/>
    <w:rsid w:val="00720090"/>
    <w:rsid w:val="007203B2"/>
    <w:rsid w:val="00724F8E"/>
    <w:rsid w:val="00727B06"/>
    <w:rsid w:val="00730978"/>
    <w:rsid w:val="0073150B"/>
    <w:rsid w:val="007322C4"/>
    <w:rsid w:val="00737CC8"/>
    <w:rsid w:val="00742C44"/>
    <w:rsid w:val="00750057"/>
    <w:rsid w:val="007611F8"/>
    <w:rsid w:val="00761357"/>
    <w:rsid w:val="00761831"/>
    <w:rsid w:val="0076537A"/>
    <w:rsid w:val="00767995"/>
    <w:rsid w:val="0077018E"/>
    <w:rsid w:val="00773212"/>
    <w:rsid w:val="00775B3B"/>
    <w:rsid w:val="00782CBD"/>
    <w:rsid w:val="00783D85"/>
    <w:rsid w:val="00783EB2"/>
    <w:rsid w:val="007954CC"/>
    <w:rsid w:val="007A11D4"/>
    <w:rsid w:val="007A2655"/>
    <w:rsid w:val="007A5A58"/>
    <w:rsid w:val="007B0752"/>
    <w:rsid w:val="007B087C"/>
    <w:rsid w:val="007B4144"/>
    <w:rsid w:val="007B41D1"/>
    <w:rsid w:val="007C24DA"/>
    <w:rsid w:val="007C267A"/>
    <w:rsid w:val="007C2E2B"/>
    <w:rsid w:val="007C3562"/>
    <w:rsid w:val="007D218F"/>
    <w:rsid w:val="007D3CAC"/>
    <w:rsid w:val="007D5240"/>
    <w:rsid w:val="007E2C2C"/>
    <w:rsid w:val="007E34D9"/>
    <w:rsid w:val="007F1E97"/>
    <w:rsid w:val="007F387A"/>
    <w:rsid w:val="007F4194"/>
    <w:rsid w:val="007F642B"/>
    <w:rsid w:val="007F7CEE"/>
    <w:rsid w:val="008048A2"/>
    <w:rsid w:val="00806C0D"/>
    <w:rsid w:val="008117F4"/>
    <w:rsid w:val="00812925"/>
    <w:rsid w:val="00814F7A"/>
    <w:rsid w:val="00815FE3"/>
    <w:rsid w:val="00817EF7"/>
    <w:rsid w:val="00823996"/>
    <w:rsid w:val="008266C6"/>
    <w:rsid w:val="00832F9B"/>
    <w:rsid w:val="00836056"/>
    <w:rsid w:val="00846D9E"/>
    <w:rsid w:val="0085224B"/>
    <w:rsid w:val="00855F2B"/>
    <w:rsid w:val="00856420"/>
    <w:rsid w:val="008610E7"/>
    <w:rsid w:val="0086519F"/>
    <w:rsid w:val="008728B3"/>
    <w:rsid w:val="0087795F"/>
    <w:rsid w:val="00884866"/>
    <w:rsid w:val="008933EB"/>
    <w:rsid w:val="008936D2"/>
    <w:rsid w:val="00893874"/>
    <w:rsid w:val="008964C1"/>
    <w:rsid w:val="008A1484"/>
    <w:rsid w:val="008A499B"/>
    <w:rsid w:val="008A500B"/>
    <w:rsid w:val="008B3648"/>
    <w:rsid w:val="008C183D"/>
    <w:rsid w:val="008C24E6"/>
    <w:rsid w:val="008C4457"/>
    <w:rsid w:val="008D1AA8"/>
    <w:rsid w:val="008E38B8"/>
    <w:rsid w:val="008E3A8D"/>
    <w:rsid w:val="008E3EFA"/>
    <w:rsid w:val="008F4F83"/>
    <w:rsid w:val="008F52CD"/>
    <w:rsid w:val="00900636"/>
    <w:rsid w:val="00902DBF"/>
    <w:rsid w:val="00904DDF"/>
    <w:rsid w:val="00910622"/>
    <w:rsid w:val="00912A4F"/>
    <w:rsid w:val="00912B11"/>
    <w:rsid w:val="00912DC0"/>
    <w:rsid w:val="00920912"/>
    <w:rsid w:val="009256EC"/>
    <w:rsid w:val="0092639A"/>
    <w:rsid w:val="00927DB0"/>
    <w:rsid w:val="00933EC1"/>
    <w:rsid w:val="00935817"/>
    <w:rsid w:val="00940C27"/>
    <w:rsid w:val="0094163D"/>
    <w:rsid w:val="00941BFD"/>
    <w:rsid w:val="00943D75"/>
    <w:rsid w:val="00945F94"/>
    <w:rsid w:val="00947E84"/>
    <w:rsid w:val="00954C7C"/>
    <w:rsid w:val="00963998"/>
    <w:rsid w:val="00963FAE"/>
    <w:rsid w:val="00964680"/>
    <w:rsid w:val="0096496A"/>
    <w:rsid w:val="00967C3A"/>
    <w:rsid w:val="00967D94"/>
    <w:rsid w:val="0097235A"/>
    <w:rsid w:val="0097273C"/>
    <w:rsid w:val="00980696"/>
    <w:rsid w:val="0098224F"/>
    <w:rsid w:val="0099555A"/>
    <w:rsid w:val="009968E0"/>
    <w:rsid w:val="009A1F9B"/>
    <w:rsid w:val="009A66A6"/>
    <w:rsid w:val="009A69B9"/>
    <w:rsid w:val="009C20CA"/>
    <w:rsid w:val="009C26AF"/>
    <w:rsid w:val="009C4468"/>
    <w:rsid w:val="009C6A0B"/>
    <w:rsid w:val="009C7DD0"/>
    <w:rsid w:val="009D2420"/>
    <w:rsid w:val="009D33E9"/>
    <w:rsid w:val="009D5CE1"/>
    <w:rsid w:val="009D7548"/>
    <w:rsid w:val="009E2A68"/>
    <w:rsid w:val="009E5D78"/>
    <w:rsid w:val="009F181D"/>
    <w:rsid w:val="009F2A3A"/>
    <w:rsid w:val="009F3A54"/>
    <w:rsid w:val="00A14B1E"/>
    <w:rsid w:val="00A15207"/>
    <w:rsid w:val="00A155E4"/>
    <w:rsid w:val="00A210C1"/>
    <w:rsid w:val="00A2201E"/>
    <w:rsid w:val="00A220A2"/>
    <w:rsid w:val="00A22805"/>
    <w:rsid w:val="00A33A26"/>
    <w:rsid w:val="00A33B6A"/>
    <w:rsid w:val="00A40B40"/>
    <w:rsid w:val="00A52E91"/>
    <w:rsid w:val="00A54104"/>
    <w:rsid w:val="00A6018C"/>
    <w:rsid w:val="00A610BF"/>
    <w:rsid w:val="00A641B7"/>
    <w:rsid w:val="00A65A0C"/>
    <w:rsid w:val="00A66B12"/>
    <w:rsid w:val="00A805C5"/>
    <w:rsid w:val="00A8305B"/>
    <w:rsid w:val="00A830AD"/>
    <w:rsid w:val="00A83430"/>
    <w:rsid w:val="00A8588E"/>
    <w:rsid w:val="00A8726A"/>
    <w:rsid w:val="00A90EDC"/>
    <w:rsid w:val="00A91835"/>
    <w:rsid w:val="00A93E18"/>
    <w:rsid w:val="00A94CA0"/>
    <w:rsid w:val="00A9516B"/>
    <w:rsid w:val="00A95ADD"/>
    <w:rsid w:val="00AA6098"/>
    <w:rsid w:val="00AA7140"/>
    <w:rsid w:val="00AB1D09"/>
    <w:rsid w:val="00AB4039"/>
    <w:rsid w:val="00AB7CC2"/>
    <w:rsid w:val="00AC5211"/>
    <w:rsid w:val="00AD15C6"/>
    <w:rsid w:val="00AD18B6"/>
    <w:rsid w:val="00AD1DFD"/>
    <w:rsid w:val="00AD6A2F"/>
    <w:rsid w:val="00AE54DD"/>
    <w:rsid w:val="00AE7783"/>
    <w:rsid w:val="00AF1906"/>
    <w:rsid w:val="00AF54A8"/>
    <w:rsid w:val="00B00121"/>
    <w:rsid w:val="00B00B70"/>
    <w:rsid w:val="00B00CF5"/>
    <w:rsid w:val="00B02744"/>
    <w:rsid w:val="00B02C15"/>
    <w:rsid w:val="00B058B3"/>
    <w:rsid w:val="00B061D3"/>
    <w:rsid w:val="00B07BF2"/>
    <w:rsid w:val="00B1300A"/>
    <w:rsid w:val="00B262AB"/>
    <w:rsid w:val="00B312F8"/>
    <w:rsid w:val="00B32CF6"/>
    <w:rsid w:val="00B400DF"/>
    <w:rsid w:val="00B409A8"/>
    <w:rsid w:val="00B43B2B"/>
    <w:rsid w:val="00B467CF"/>
    <w:rsid w:val="00B46DCC"/>
    <w:rsid w:val="00B53D83"/>
    <w:rsid w:val="00B5485E"/>
    <w:rsid w:val="00B555D4"/>
    <w:rsid w:val="00B57A70"/>
    <w:rsid w:val="00B61C81"/>
    <w:rsid w:val="00B61DED"/>
    <w:rsid w:val="00B62AC7"/>
    <w:rsid w:val="00B63F7B"/>
    <w:rsid w:val="00B647BB"/>
    <w:rsid w:val="00B6487D"/>
    <w:rsid w:val="00B64996"/>
    <w:rsid w:val="00B671A6"/>
    <w:rsid w:val="00B7615E"/>
    <w:rsid w:val="00B76799"/>
    <w:rsid w:val="00B80D63"/>
    <w:rsid w:val="00B871C8"/>
    <w:rsid w:val="00B87D61"/>
    <w:rsid w:val="00B923A9"/>
    <w:rsid w:val="00BA64EA"/>
    <w:rsid w:val="00BB2A8D"/>
    <w:rsid w:val="00BB4E39"/>
    <w:rsid w:val="00BB74DC"/>
    <w:rsid w:val="00BC54A4"/>
    <w:rsid w:val="00BD2979"/>
    <w:rsid w:val="00BD4328"/>
    <w:rsid w:val="00BD5B3B"/>
    <w:rsid w:val="00BD78FB"/>
    <w:rsid w:val="00BD7CD9"/>
    <w:rsid w:val="00BE2FCE"/>
    <w:rsid w:val="00BE4AA9"/>
    <w:rsid w:val="00BF1547"/>
    <w:rsid w:val="00BF1A20"/>
    <w:rsid w:val="00C0196A"/>
    <w:rsid w:val="00C05162"/>
    <w:rsid w:val="00C15989"/>
    <w:rsid w:val="00C26104"/>
    <w:rsid w:val="00C2667F"/>
    <w:rsid w:val="00C278C0"/>
    <w:rsid w:val="00C400AB"/>
    <w:rsid w:val="00C436F7"/>
    <w:rsid w:val="00C46C21"/>
    <w:rsid w:val="00C47E71"/>
    <w:rsid w:val="00C60F02"/>
    <w:rsid w:val="00C6251C"/>
    <w:rsid w:val="00C647F2"/>
    <w:rsid w:val="00C65D7D"/>
    <w:rsid w:val="00C66064"/>
    <w:rsid w:val="00C826B2"/>
    <w:rsid w:val="00C83633"/>
    <w:rsid w:val="00C8529C"/>
    <w:rsid w:val="00C86C85"/>
    <w:rsid w:val="00C86CE7"/>
    <w:rsid w:val="00C87CD5"/>
    <w:rsid w:val="00C9339F"/>
    <w:rsid w:val="00C94D71"/>
    <w:rsid w:val="00C96000"/>
    <w:rsid w:val="00C9785A"/>
    <w:rsid w:val="00CA419D"/>
    <w:rsid w:val="00CA5415"/>
    <w:rsid w:val="00CA5580"/>
    <w:rsid w:val="00CA5DA5"/>
    <w:rsid w:val="00CB0AE0"/>
    <w:rsid w:val="00CB53D4"/>
    <w:rsid w:val="00CC375D"/>
    <w:rsid w:val="00CC3877"/>
    <w:rsid w:val="00CC6EB1"/>
    <w:rsid w:val="00CD5B6B"/>
    <w:rsid w:val="00CE6ABA"/>
    <w:rsid w:val="00CF090E"/>
    <w:rsid w:val="00CF3245"/>
    <w:rsid w:val="00CF6A31"/>
    <w:rsid w:val="00CF7C40"/>
    <w:rsid w:val="00D01BC5"/>
    <w:rsid w:val="00D01C6C"/>
    <w:rsid w:val="00D01D9A"/>
    <w:rsid w:val="00D026B1"/>
    <w:rsid w:val="00D029D0"/>
    <w:rsid w:val="00D046B5"/>
    <w:rsid w:val="00D06474"/>
    <w:rsid w:val="00D103AB"/>
    <w:rsid w:val="00D1141E"/>
    <w:rsid w:val="00D12243"/>
    <w:rsid w:val="00D15412"/>
    <w:rsid w:val="00D20CED"/>
    <w:rsid w:val="00D222AD"/>
    <w:rsid w:val="00D27FCD"/>
    <w:rsid w:val="00D332B4"/>
    <w:rsid w:val="00D34BE2"/>
    <w:rsid w:val="00D36E7A"/>
    <w:rsid w:val="00D417CD"/>
    <w:rsid w:val="00D4312C"/>
    <w:rsid w:val="00D523A2"/>
    <w:rsid w:val="00D53482"/>
    <w:rsid w:val="00D557F6"/>
    <w:rsid w:val="00D5609B"/>
    <w:rsid w:val="00D62479"/>
    <w:rsid w:val="00D65149"/>
    <w:rsid w:val="00D70845"/>
    <w:rsid w:val="00D70CAD"/>
    <w:rsid w:val="00D76639"/>
    <w:rsid w:val="00D80E6F"/>
    <w:rsid w:val="00D860FA"/>
    <w:rsid w:val="00D86205"/>
    <w:rsid w:val="00D8783E"/>
    <w:rsid w:val="00D87AA4"/>
    <w:rsid w:val="00D97232"/>
    <w:rsid w:val="00DA4315"/>
    <w:rsid w:val="00DB1C28"/>
    <w:rsid w:val="00DC071A"/>
    <w:rsid w:val="00DC0D29"/>
    <w:rsid w:val="00DD541A"/>
    <w:rsid w:val="00DD74D1"/>
    <w:rsid w:val="00DE1E08"/>
    <w:rsid w:val="00DE231D"/>
    <w:rsid w:val="00DF0150"/>
    <w:rsid w:val="00DF5AF0"/>
    <w:rsid w:val="00DF5F0B"/>
    <w:rsid w:val="00DF7792"/>
    <w:rsid w:val="00DF7888"/>
    <w:rsid w:val="00E00EF9"/>
    <w:rsid w:val="00E0312D"/>
    <w:rsid w:val="00E063A7"/>
    <w:rsid w:val="00E06416"/>
    <w:rsid w:val="00E10A46"/>
    <w:rsid w:val="00E128EE"/>
    <w:rsid w:val="00E2421C"/>
    <w:rsid w:val="00E26631"/>
    <w:rsid w:val="00E26A52"/>
    <w:rsid w:val="00E344E1"/>
    <w:rsid w:val="00E3727A"/>
    <w:rsid w:val="00E37E36"/>
    <w:rsid w:val="00E4444E"/>
    <w:rsid w:val="00E47C75"/>
    <w:rsid w:val="00E50CBB"/>
    <w:rsid w:val="00E55CC8"/>
    <w:rsid w:val="00E840EF"/>
    <w:rsid w:val="00E86565"/>
    <w:rsid w:val="00E86980"/>
    <w:rsid w:val="00E95059"/>
    <w:rsid w:val="00EA36CF"/>
    <w:rsid w:val="00EB2AF4"/>
    <w:rsid w:val="00EB4F92"/>
    <w:rsid w:val="00EC0B8E"/>
    <w:rsid w:val="00EC1852"/>
    <w:rsid w:val="00EC3D83"/>
    <w:rsid w:val="00EC4701"/>
    <w:rsid w:val="00ED1CD9"/>
    <w:rsid w:val="00ED5247"/>
    <w:rsid w:val="00ED5D1E"/>
    <w:rsid w:val="00EE265B"/>
    <w:rsid w:val="00EE33D0"/>
    <w:rsid w:val="00EE5D31"/>
    <w:rsid w:val="00EF2A05"/>
    <w:rsid w:val="00EF3A05"/>
    <w:rsid w:val="00EF7159"/>
    <w:rsid w:val="00F00278"/>
    <w:rsid w:val="00F0114E"/>
    <w:rsid w:val="00F02FB0"/>
    <w:rsid w:val="00F049AB"/>
    <w:rsid w:val="00F07925"/>
    <w:rsid w:val="00F106AD"/>
    <w:rsid w:val="00F113B2"/>
    <w:rsid w:val="00F233B6"/>
    <w:rsid w:val="00F24051"/>
    <w:rsid w:val="00F247EA"/>
    <w:rsid w:val="00F2542C"/>
    <w:rsid w:val="00F2630D"/>
    <w:rsid w:val="00F30CA1"/>
    <w:rsid w:val="00F33925"/>
    <w:rsid w:val="00F34763"/>
    <w:rsid w:val="00F34BE6"/>
    <w:rsid w:val="00F34C31"/>
    <w:rsid w:val="00F35E76"/>
    <w:rsid w:val="00F372F2"/>
    <w:rsid w:val="00F41E0A"/>
    <w:rsid w:val="00F4217A"/>
    <w:rsid w:val="00F440C0"/>
    <w:rsid w:val="00F52C8A"/>
    <w:rsid w:val="00F57AB4"/>
    <w:rsid w:val="00F57DED"/>
    <w:rsid w:val="00F64D18"/>
    <w:rsid w:val="00F72726"/>
    <w:rsid w:val="00F73736"/>
    <w:rsid w:val="00F80819"/>
    <w:rsid w:val="00F84CC5"/>
    <w:rsid w:val="00F85004"/>
    <w:rsid w:val="00F87C60"/>
    <w:rsid w:val="00F91A4A"/>
    <w:rsid w:val="00F91C99"/>
    <w:rsid w:val="00F92C89"/>
    <w:rsid w:val="00F959C6"/>
    <w:rsid w:val="00F960D8"/>
    <w:rsid w:val="00FA0FD3"/>
    <w:rsid w:val="00FA2598"/>
    <w:rsid w:val="00FB53D3"/>
    <w:rsid w:val="00FC265E"/>
    <w:rsid w:val="00FC51C2"/>
    <w:rsid w:val="00FE3DD8"/>
    <w:rsid w:val="00FE4457"/>
    <w:rsid w:val="00FF0196"/>
    <w:rsid w:val="00FF16B6"/>
    <w:rsid w:val="00FF1700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6235B5B4"/>
  <w14:defaultImageDpi w14:val="300"/>
  <w15:docId w15:val="{2A618634-D128-447E-8946-D0FAE7E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4E1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360"/>
      <w:outlineLvl w:val="1"/>
    </w:pPr>
    <w:rPr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E5D7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Gru-ISB">
    <w:name w:val="Gruß-ISB"/>
    <w:basedOn w:val="Standard"/>
    <w:pPr>
      <w:tabs>
        <w:tab w:val="left" w:pos="3686"/>
      </w:tabs>
      <w:spacing w:before="240" w:line="240" w:lineRule="atLeast"/>
    </w:pPr>
    <w:rPr>
      <w:rFonts w:ascii="Arial" w:hAnsi="Arial"/>
      <w:sz w:val="22"/>
    </w:rPr>
  </w:style>
  <w:style w:type="paragraph" w:customStyle="1" w:styleId="Betreff-ISB">
    <w:name w:val="Betreff-ISB"/>
    <w:basedOn w:val="Standard"/>
    <w:pPr>
      <w:spacing w:before="720" w:line="240" w:lineRule="atLeast"/>
    </w:pPr>
    <w:rPr>
      <w:rFonts w:ascii="Arial" w:hAnsi="Arial"/>
      <w:b/>
      <w:sz w:val="22"/>
    </w:rPr>
  </w:style>
  <w:style w:type="paragraph" w:customStyle="1" w:styleId="Anrede-ISB">
    <w:name w:val="Anrede-ISB"/>
    <w:basedOn w:val="Standard"/>
    <w:next w:val="ISB"/>
    <w:pPr>
      <w:spacing w:before="720" w:after="240" w:line="240" w:lineRule="atLeast"/>
    </w:pPr>
    <w:rPr>
      <w:rFonts w:ascii="Arial" w:hAnsi="Arial"/>
      <w:sz w:val="22"/>
    </w:rPr>
  </w:style>
  <w:style w:type="paragraph" w:customStyle="1" w:styleId="ISB">
    <w:name w:val="ISB"/>
    <w:basedOn w:val="Standard"/>
    <w:pPr>
      <w:spacing w:after="240" w:line="240" w:lineRule="atLeast"/>
      <w:jc w:val="both"/>
    </w:pPr>
    <w:rPr>
      <w:rFonts w:ascii="Arial" w:hAnsi="Arial"/>
      <w:sz w:val="22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Beschriftung">
    <w:name w:val="caption"/>
    <w:basedOn w:val="Standard"/>
    <w:next w:val="Standard"/>
    <w:qFormat/>
    <w:pPr>
      <w:framePr w:w="3260" w:h="1406" w:hSpace="142" w:wrap="notBeside" w:vAnchor="page" w:hAnchor="page" w:x="2269" w:y="511" w:anchorLock="1"/>
      <w:spacing w:before="700"/>
    </w:pPr>
    <w:rPr>
      <w:rFonts w:ascii="Garamond" w:hAnsi="Garamond"/>
      <w:spacing w:val="6"/>
      <w:sz w:val="28"/>
    </w:rPr>
  </w:style>
  <w:style w:type="paragraph" w:styleId="Textkrper2">
    <w:name w:val="Body Text 2"/>
    <w:basedOn w:val="Standard"/>
    <w:semiHidden/>
    <w:pPr>
      <w:tabs>
        <w:tab w:val="left" w:pos="284"/>
        <w:tab w:val="left" w:pos="567"/>
      </w:tabs>
      <w:spacing w:before="120"/>
    </w:pPr>
    <w:rPr>
      <w:sz w:val="24"/>
    </w:rPr>
  </w:style>
  <w:style w:type="paragraph" w:customStyle="1" w:styleId="Formatvorlage1">
    <w:name w:val="Formatvorlage1"/>
    <w:basedOn w:val="Standard"/>
    <w:pPr>
      <w:spacing w:after="120"/>
      <w:jc w:val="both"/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3">
    <w:name w:val="Body Text 3"/>
    <w:basedOn w:val="Standard"/>
    <w:semiHidden/>
    <w:pPr>
      <w:framePr w:w="2699" w:h="2608" w:hRule="exact" w:wrap="notBeside" w:vAnchor="page" w:hAnchor="page" w:x="8506" w:y="2524" w:anchorLock="1"/>
      <w:spacing w:before="80"/>
    </w:pPr>
    <w:rPr>
      <w:rFonts w:ascii="Verdana" w:hAnsi="Verdana"/>
      <w:b/>
      <w:spacing w:val="4"/>
    </w:rPr>
  </w:style>
  <w:style w:type="paragraph" w:customStyle="1" w:styleId="EinfAbs">
    <w:name w:val="[Einf. Abs.]"/>
    <w:basedOn w:val="Standard"/>
    <w:uiPriority w:val="99"/>
    <w:rsid w:val="003573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5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B5D7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761831"/>
    <w:pPr>
      <w:spacing w:before="100" w:beforeAutospacing="1" w:after="100" w:afterAutospacing="1"/>
    </w:pPr>
    <w:rPr>
      <w:rFonts w:ascii="Times" w:hAnsi="Times"/>
    </w:rPr>
  </w:style>
  <w:style w:type="character" w:styleId="Fett">
    <w:name w:val="Strong"/>
    <w:basedOn w:val="Absatz-Standardschriftart"/>
    <w:uiPriority w:val="22"/>
    <w:qFormat/>
    <w:rsid w:val="00CB53D4"/>
    <w:rPr>
      <w:b/>
      <w:bCs/>
    </w:rPr>
  </w:style>
  <w:style w:type="character" w:customStyle="1" w:styleId="section-info-text">
    <w:name w:val="section-info-text"/>
    <w:basedOn w:val="Absatz-Standardschriftart"/>
    <w:rsid w:val="002739E1"/>
  </w:style>
  <w:style w:type="character" w:customStyle="1" w:styleId="berschrift3Zchn">
    <w:name w:val="Überschrift 3 Zchn"/>
    <w:basedOn w:val="Absatz-Standardschriftart"/>
    <w:link w:val="berschrift3"/>
    <w:rsid w:val="006C5492"/>
    <w:rPr>
      <w:sz w:val="24"/>
      <w:u w:val="single"/>
    </w:rPr>
  </w:style>
  <w:style w:type="character" w:styleId="Hervorhebung">
    <w:name w:val="Emphasis"/>
    <w:basedOn w:val="Absatz-Standardschriftart"/>
    <w:uiPriority w:val="20"/>
    <w:qFormat/>
    <w:rsid w:val="00655970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B2A8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B2A8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B2A8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2A8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B2A8D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E5D7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enabsatz">
    <w:name w:val="List Paragraph"/>
    <w:basedOn w:val="Standard"/>
    <w:uiPriority w:val="34"/>
    <w:qFormat/>
    <w:rsid w:val="00E50CBB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1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7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9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14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wing-technologies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0oG4en19HRdUquRLZ9OQSSMgLY_nAw4B/view?usp=sharin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KT~1\AppData\Local\Temp\SCHWING_PM-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256239-4FD5-4B85-BCCB-666E2EE9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SCHWING_PM-Vorlage.dotx</Template>
  <TotalTime>0</TotalTime>
  <Pages>4</Pages>
  <Words>515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</vt:lpstr>
    </vt:vector>
  </TitlesOfParts>
  <Company>IMG</Company>
  <LinksUpToDate>false</LinksUpToDate>
  <CharactersWithSpaces>4630</CharactersWithSpaces>
  <SharedDoc>false</SharedDoc>
  <HLinks>
    <vt:vector size="12" baseType="variant">
      <vt:variant>
        <vt:i4>5963820</vt:i4>
      </vt:variant>
      <vt:variant>
        <vt:i4>3</vt:i4>
      </vt:variant>
      <vt:variant>
        <vt:i4>0</vt:i4>
      </vt:variant>
      <vt:variant>
        <vt:i4>5</vt:i4>
      </vt:variant>
      <vt:variant>
        <vt:lpwstr>mailto:redaktion@schwing-tech.com</vt:lpwstr>
      </vt:variant>
      <vt:variant>
        <vt:lpwstr/>
      </vt:variant>
      <vt:variant>
        <vt:i4>4653060</vt:i4>
      </vt:variant>
      <vt:variant>
        <vt:i4>0</vt:i4>
      </vt:variant>
      <vt:variant>
        <vt:i4>0</vt:i4>
      </vt:variant>
      <vt:variant>
        <vt:i4>5</vt:i4>
      </vt:variant>
      <vt:variant>
        <vt:lpwstr>http://www.schwing-tech.com/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Redaktion</dc:creator>
  <cp:lastModifiedBy>Redaktion</cp:lastModifiedBy>
  <cp:revision>23</cp:revision>
  <cp:lastPrinted>2019-10-08T12:16:00Z</cp:lastPrinted>
  <dcterms:created xsi:type="dcterms:W3CDTF">2019-09-18T15:34:00Z</dcterms:created>
  <dcterms:modified xsi:type="dcterms:W3CDTF">2019-10-08T12:20:00Z</dcterms:modified>
</cp:coreProperties>
</file>